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A50" w:rsidRPr="00FE7528" w:rsidRDefault="001B0A50" w:rsidP="001B0A50">
      <w:pPr>
        <w:spacing w:after="0" w:line="240" w:lineRule="auto"/>
        <w:rPr>
          <w:rFonts w:ascii="Times New Roman" w:hAnsi="Times New Roman" w:cs="Times New Roman"/>
        </w:rPr>
      </w:pPr>
    </w:p>
    <w:p w:rsidR="00820DA5" w:rsidRDefault="00820DA5" w:rsidP="001B0A50">
      <w:pPr>
        <w:spacing w:after="0" w:line="240" w:lineRule="auto"/>
        <w:rPr>
          <w:rFonts w:ascii="Times New Roman" w:hAnsi="Times New Roman" w:cs="Times New Roman"/>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F22C84" w:rsidRDefault="00F22C84"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F22C84" w:rsidRDefault="00F22C84"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F22C84" w:rsidRDefault="00F22C84"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302186" w:rsidRPr="00820DA5"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i/>
          <w:kern w:val="1"/>
          <w:sz w:val="32"/>
          <w:szCs w:val="32"/>
        </w:rPr>
      </w:pPr>
    </w:p>
    <w:p w:rsidR="00DF3608" w:rsidRDefault="00DF3608" w:rsidP="00820DA5">
      <w:pPr>
        <w:keepNext/>
        <w:widowControl w:val="0"/>
        <w:suppressAutoHyphens/>
        <w:spacing w:after="0" w:line="240" w:lineRule="auto"/>
        <w:jc w:val="center"/>
        <w:outlineLvl w:val="5"/>
        <w:rPr>
          <w:rFonts w:ascii="Times New Roman" w:eastAsia="Lucida Sans Unicode" w:hAnsi="Times New Roman" w:cs="Times New Roman"/>
          <w:b/>
          <w:bCs/>
          <w:kern w:val="1"/>
          <w:sz w:val="36"/>
          <w:szCs w:val="36"/>
        </w:rPr>
      </w:pPr>
    </w:p>
    <w:p w:rsidR="00302186" w:rsidRPr="001F7A50" w:rsidRDefault="00820DA5" w:rsidP="00820DA5">
      <w:pPr>
        <w:keepNext/>
        <w:widowControl w:val="0"/>
        <w:suppressAutoHyphens/>
        <w:spacing w:after="0" w:line="240" w:lineRule="auto"/>
        <w:jc w:val="center"/>
        <w:outlineLvl w:val="5"/>
        <w:rPr>
          <w:rFonts w:ascii="Times New Roman" w:eastAsia="Lucida Sans Unicode" w:hAnsi="Times New Roman" w:cs="Times New Roman"/>
          <w:b/>
          <w:bCs/>
          <w:color w:val="000000" w:themeColor="text1"/>
          <w:kern w:val="1"/>
          <w:sz w:val="36"/>
          <w:szCs w:val="36"/>
        </w:rPr>
      </w:pPr>
      <w:r w:rsidRPr="001F7A50">
        <w:rPr>
          <w:rFonts w:ascii="Times New Roman" w:eastAsia="Lucida Sans Unicode" w:hAnsi="Times New Roman" w:cs="Times New Roman"/>
          <w:b/>
          <w:bCs/>
          <w:color w:val="000000" w:themeColor="text1"/>
          <w:kern w:val="1"/>
          <w:sz w:val="36"/>
          <w:szCs w:val="36"/>
        </w:rPr>
        <w:t>КОЛЛЕКТИВНЫЙ ДОГОВОР</w:t>
      </w:r>
      <w:r w:rsidR="00302186" w:rsidRPr="001F7A50">
        <w:rPr>
          <w:rFonts w:ascii="Times New Roman" w:eastAsia="Lucida Sans Unicode" w:hAnsi="Times New Roman" w:cs="Times New Roman"/>
          <w:b/>
          <w:bCs/>
          <w:color w:val="000000" w:themeColor="text1"/>
          <w:kern w:val="1"/>
          <w:sz w:val="36"/>
          <w:szCs w:val="36"/>
        </w:rPr>
        <w:t xml:space="preserve"> </w:t>
      </w:r>
    </w:p>
    <w:p w:rsidR="00302186" w:rsidRPr="00D61CE9" w:rsidRDefault="00302186" w:rsidP="00820DA5">
      <w:pPr>
        <w:keepNext/>
        <w:widowControl w:val="0"/>
        <w:suppressAutoHyphens/>
        <w:spacing w:after="0" w:line="240" w:lineRule="auto"/>
        <w:jc w:val="center"/>
        <w:outlineLvl w:val="5"/>
        <w:rPr>
          <w:rFonts w:ascii="Times New Roman" w:eastAsia="Lucida Sans Unicode" w:hAnsi="Times New Roman" w:cs="Times New Roman"/>
          <w:b/>
          <w:bCs/>
          <w:kern w:val="1"/>
          <w:sz w:val="36"/>
          <w:szCs w:val="36"/>
        </w:rPr>
      </w:pPr>
    </w:p>
    <w:p w:rsidR="00820DA5" w:rsidRPr="00D61CE9" w:rsidRDefault="00820DA5" w:rsidP="00D61CE9">
      <w:pPr>
        <w:widowControl w:val="0"/>
        <w:suppressAutoHyphens/>
        <w:spacing w:after="0" w:line="360" w:lineRule="auto"/>
        <w:ind w:firstLine="567"/>
        <w:jc w:val="center"/>
        <w:rPr>
          <w:rFonts w:ascii="Times New Roman" w:eastAsia="Lucida Sans Unicode" w:hAnsi="Times New Roman" w:cs="Times New Roman"/>
          <w:b/>
          <w:kern w:val="1"/>
          <w:sz w:val="40"/>
          <w:szCs w:val="40"/>
        </w:rPr>
      </w:pPr>
      <w:r w:rsidRPr="00D61CE9">
        <w:rPr>
          <w:rFonts w:ascii="Times New Roman" w:eastAsia="Lucida Sans Unicode" w:hAnsi="Times New Roman" w:cs="Times New Roman"/>
          <w:b/>
          <w:bCs/>
          <w:kern w:val="1"/>
          <w:sz w:val="40"/>
          <w:szCs w:val="40"/>
        </w:rPr>
        <w:t xml:space="preserve">Муниципальное </w:t>
      </w:r>
      <w:r w:rsidR="003A3609">
        <w:rPr>
          <w:rFonts w:ascii="Times New Roman" w:eastAsia="Lucida Sans Unicode" w:hAnsi="Times New Roman" w:cs="Times New Roman"/>
          <w:b/>
          <w:bCs/>
          <w:kern w:val="1"/>
          <w:sz w:val="40"/>
          <w:szCs w:val="40"/>
        </w:rPr>
        <w:t>бюджетное</w:t>
      </w:r>
      <w:r w:rsidRPr="00D61CE9">
        <w:rPr>
          <w:rFonts w:ascii="Times New Roman" w:eastAsia="Lucida Sans Unicode" w:hAnsi="Times New Roman" w:cs="Times New Roman"/>
          <w:b/>
          <w:bCs/>
          <w:kern w:val="1"/>
          <w:sz w:val="40"/>
          <w:szCs w:val="40"/>
        </w:rPr>
        <w:t xml:space="preserve"> образовательное  учреждение</w:t>
      </w:r>
    </w:p>
    <w:p w:rsidR="00D61CE9" w:rsidRDefault="00820DA5" w:rsidP="00D61CE9">
      <w:pPr>
        <w:widowControl w:val="0"/>
        <w:suppressAutoHyphens/>
        <w:spacing w:after="0" w:line="360" w:lineRule="auto"/>
        <w:ind w:firstLine="567"/>
        <w:jc w:val="center"/>
        <w:rPr>
          <w:rFonts w:ascii="Times New Roman" w:eastAsia="Lucida Sans Unicode" w:hAnsi="Times New Roman" w:cs="Times New Roman"/>
          <w:b/>
          <w:bCs/>
          <w:kern w:val="1"/>
          <w:sz w:val="40"/>
          <w:szCs w:val="40"/>
        </w:rPr>
      </w:pPr>
      <w:r w:rsidRPr="00D61CE9">
        <w:rPr>
          <w:rFonts w:ascii="Times New Roman" w:eastAsia="Lucida Sans Unicode" w:hAnsi="Times New Roman" w:cs="Times New Roman"/>
          <w:b/>
          <w:bCs/>
          <w:kern w:val="1"/>
          <w:sz w:val="40"/>
          <w:szCs w:val="40"/>
        </w:rPr>
        <w:t>«</w:t>
      </w:r>
      <w:r w:rsidR="00D61CE9" w:rsidRPr="00D61CE9">
        <w:rPr>
          <w:rFonts w:ascii="Times New Roman" w:eastAsia="Lucida Sans Unicode" w:hAnsi="Times New Roman" w:cs="Times New Roman"/>
          <w:b/>
          <w:bCs/>
          <w:kern w:val="1"/>
          <w:sz w:val="40"/>
          <w:szCs w:val="40"/>
        </w:rPr>
        <w:t xml:space="preserve">Тотурбийкалинская средняя общеобразовательная школа имени </w:t>
      </w:r>
    </w:p>
    <w:p w:rsidR="00820DA5" w:rsidRPr="00D61CE9" w:rsidRDefault="00D61CE9" w:rsidP="00D61CE9">
      <w:pPr>
        <w:widowControl w:val="0"/>
        <w:suppressAutoHyphens/>
        <w:spacing w:after="0" w:line="360" w:lineRule="auto"/>
        <w:ind w:firstLine="567"/>
        <w:jc w:val="center"/>
        <w:rPr>
          <w:rFonts w:ascii="Times New Roman" w:eastAsia="Lucida Sans Unicode" w:hAnsi="Times New Roman" w:cs="Times New Roman"/>
          <w:b/>
          <w:kern w:val="1"/>
          <w:sz w:val="40"/>
          <w:szCs w:val="40"/>
        </w:rPr>
      </w:pPr>
      <w:r w:rsidRPr="00D61CE9">
        <w:rPr>
          <w:rFonts w:ascii="Times New Roman" w:eastAsia="Lucida Sans Unicode" w:hAnsi="Times New Roman" w:cs="Times New Roman"/>
          <w:b/>
          <w:bCs/>
          <w:kern w:val="1"/>
          <w:sz w:val="40"/>
          <w:szCs w:val="40"/>
        </w:rPr>
        <w:t xml:space="preserve">Арслана </w:t>
      </w:r>
      <w:proofErr w:type="spellStart"/>
      <w:r w:rsidRPr="00D61CE9">
        <w:rPr>
          <w:rFonts w:ascii="Times New Roman" w:eastAsia="Lucida Sans Unicode" w:hAnsi="Times New Roman" w:cs="Times New Roman"/>
          <w:b/>
          <w:bCs/>
          <w:kern w:val="1"/>
          <w:sz w:val="40"/>
          <w:szCs w:val="40"/>
        </w:rPr>
        <w:t>Крымсолтановича</w:t>
      </w:r>
      <w:proofErr w:type="spellEnd"/>
      <w:r w:rsidRPr="00D61CE9">
        <w:rPr>
          <w:rFonts w:ascii="Times New Roman" w:eastAsia="Lucida Sans Unicode" w:hAnsi="Times New Roman" w:cs="Times New Roman"/>
          <w:b/>
          <w:bCs/>
          <w:kern w:val="1"/>
          <w:sz w:val="40"/>
          <w:szCs w:val="40"/>
        </w:rPr>
        <w:t xml:space="preserve"> Кабардиева</w:t>
      </w:r>
      <w:r w:rsidR="00820DA5" w:rsidRPr="00D61CE9">
        <w:rPr>
          <w:rFonts w:ascii="Times New Roman" w:eastAsia="Lucida Sans Unicode" w:hAnsi="Times New Roman" w:cs="Times New Roman"/>
          <w:b/>
          <w:bCs/>
          <w:kern w:val="1"/>
          <w:sz w:val="40"/>
          <w:szCs w:val="40"/>
        </w:rPr>
        <w:t>»</w:t>
      </w:r>
    </w:p>
    <w:p w:rsidR="00820DA5" w:rsidRPr="00D61CE9" w:rsidRDefault="00820DA5" w:rsidP="00D61CE9">
      <w:pPr>
        <w:widowControl w:val="0"/>
        <w:suppressAutoHyphens/>
        <w:spacing w:after="0" w:line="360" w:lineRule="auto"/>
        <w:ind w:firstLine="567"/>
        <w:rPr>
          <w:rFonts w:ascii="Times New Roman" w:eastAsia="Lucida Sans Unicode" w:hAnsi="Times New Roman" w:cs="Times New Roman"/>
          <w:b/>
          <w:bCs/>
          <w:kern w:val="1"/>
          <w:sz w:val="40"/>
          <w:szCs w:val="40"/>
        </w:rPr>
      </w:pPr>
      <w:r w:rsidRPr="00D61CE9">
        <w:rPr>
          <w:rFonts w:ascii="Times New Roman" w:eastAsia="Lucida Sans Unicode" w:hAnsi="Times New Roman" w:cs="Times New Roman"/>
          <w:b/>
          <w:bCs/>
          <w:kern w:val="1"/>
          <w:sz w:val="40"/>
          <w:szCs w:val="40"/>
        </w:rPr>
        <w:t xml:space="preserve">                                </w:t>
      </w:r>
    </w:p>
    <w:p w:rsidR="00820DA5" w:rsidRPr="00D61CE9"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40"/>
          <w:szCs w:val="40"/>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ind w:firstLine="567"/>
        <w:jc w:val="center"/>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Pr="00820DA5" w:rsidRDefault="00820DA5" w:rsidP="00820DA5">
      <w:pPr>
        <w:widowControl w:val="0"/>
        <w:suppressAutoHyphens/>
        <w:spacing w:after="0" w:line="240" w:lineRule="auto"/>
        <w:rPr>
          <w:rFonts w:ascii="Times New Roman" w:eastAsia="Lucida Sans Unicode" w:hAnsi="Times New Roman" w:cs="Times New Roman"/>
          <w:b/>
          <w:bCs/>
          <w:kern w:val="1"/>
          <w:sz w:val="26"/>
          <w:szCs w:val="26"/>
        </w:rPr>
      </w:pPr>
    </w:p>
    <w:p w:rsidR="00820DA5" w:rsidRDefault="00820DA5" w:rsidP="001B0A50">
      <w:pPr>
        <w:spacing w:after="0" w:line="240" w:lineRule="auto"/>
        <w:rPr>
          <w:rFonts w:ascii="Times New Roman" w:hAnsi="Times New Roman" w:cs="Times New Roman"/>
        </w:rPr>
      </w:pPr>
    </w:p>
    <w:p w:rsidR="00820DA5" w:rsidRDefault="00820DA5" w:rsidP="001B0A50">
      <w:pPr>
        <w:spacing w:after="0" w:line="240" w:lineRule="auto"/>
        <w:rPr>
          <w:rFonts w:ascii="Times New Roman" w:hAnsi="Times New Roman" w:cs="Times New Roman"/>
          <w:sz w:val="28"/>
          <w:szCs w:val="28"/>
        </w:rPr>
      </w:pPr>
    </w:p>
    <w:p w:rsidR="001B0A50" w:rsidRPr="00F36BED" w:rsidRDefault="001B0A50" w:rsidP="00F36BED">
      <w:pPr>
        <w:pStyle w:val="a3"/>
        <w:numPr>
          <w:ilvl w:val="0"/>
          <w:numId w:val="1"/>
        </w:numPr>
        <w:spacing w:after="0" w:line="240" w:lineRule="auto"/>
        <w:rPr>
          <w:rFonts w:ascii="Times New Roman" w:hAnsi="Times New Roman" w:cs="Times New Roman"/>
          <w:b/>
          <w:sz w:val="28"/>
          <w:szCs w:val="28"/>
        </w:rPr>
      </w:pPr>
      <w:r w:rsidRPr="00F36BED">
        <w:rPr>
          <w:rFonts w:ascii="Times New Roman" w:hAnsi="Times New Roman" w:cs="Times New Roman"/>
          <w:b/>
          <w:sz w:val="28"/>
          <w:szCs w:val="28"/>
        </w:rPr>
        <w:lastRenderedPageBreak/>
        <w:t>Общие положения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w:t>
      </w:r>
      <w:r w:rsidR="007561E7" w:rsidRPr="00FE7528">
        <w:rPr>
          <w:rFonts w:ascii="Times New Roman" w:hAnsi="Times New Roman" w:cs="Times New Roman"/>
        </w:rPr>
        <w:t xml:space="preserve">казенном </w:t>
      </w:r>
      <w:r w:rsidRPr="00FE7528">
        <w:rPr>
          <w:rFonts w:ascii="Times New Roman" w:hAnsi="Times New Roman" w:cs="Times New Roman"/>
        </w:rPr>
        <w:t xml:space="preserve">общеобразовательном учреждении </w:t>
      </w:r>
      <w:r w:rsidR="007561E7" w:rsidRPr="00FE7528">
        <w:rPr>
          <w:rFonts w:ascii="Times New Roman" w:hAnsi="Times New Roman" w:cs="Times New Roman"/>
        </w:rPr>
        <w:t xml:space="preserve"> </w:t>
      </w:r>
      <w:r w:rsidR="007561E7" w:rsidRPr="00FE7528">
        <w:rPr>
          <w:rFonts w:ascii="Times New Roman" w:hAnsi="Times New Roman" w:cs="Times New Roman"/>
          <w:bCs/>
        </w:rPr>
        <w:t>«</w:t>
      </w:r>
      <w:r w:rsidR="00DF3608">
        <w:rPr>
          <w:rFonts w:ascii="Times New Roman" w:eastAsia="Lucida Sans Unicode" w:hAnsi="Times New Roman" w:cs="Times New Roman"/>
          <w:bCs/>
          <w:kern w:val="1"/>
        </w:rPr>
        <w:t xml:space="preserve">Тотурбийкалинская средняя общеобразовательная школа имени Арслана </w:t>
      </w:r>
      <w:proofErr w:type="spellStart"/>
      <w:r w:rsidR="00DF3608">
        <w:rPr>
          <w:rFonts w:ascii="Times New Roman" w:eastAsia="Lucida Sans Unicode" w:hAnsi="Times New Roman" w:cs="Times New Roman"/>
          <w:bCs/>
          <w:kern w:val="1"/>
        </w:rPr>
        <w:t>Крымсолтановича</w:t>
      </w:r>
      <w:proofErr w:type="spellEnd"/>
      <w:r w:rsidR="00DF3608">
        <w:rPr>
          <w:rFonts w:ascii="Times New Roman" w:eastAsia="Lucida Sans Unicode" w:hAnsi="Times New Roman" w:cs="Times New Roman"/>
          <w:bCs/>
          <w:kern w:val="1"/>
        </w:rPr>
        <w:t xml:space="preserve"> Кабардиева</w:t>
      </w:r>
      <w:r w:rsidR="007561E7" w:rsidRPr="00FE7528">
        <w:rPr>
          <w:rFonts w:ascii="Times New Roman" w:hAnsi="Times New Roman" w:cs="Times New Roman"/>
          <w:bCs/>
        </w:rPr>
        <w:t>»</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1.2. Коллективный договор заключен в соответствии с Трудовым кодексом РФ, Отраслевым соглашением по организациям, находящимся в ведении Министерства образования и науки Российской Федерации с целью определения взаимных обязательств работников и работодателя по защите социально-трудовых прав. Профессиональных интересов работников общеобразовательного учреждения и установлению дополнительных социально-экономических, правовых и профессиональных гарантий, льгот и преимуще</w:t>
      </w:r>
      <w:proofErr w:type="gramStart"/>
      <w:r w:rsidRPr="00FE7528">
        <w:rPr>
          <w:rFonts w:ascii="Times New Roman" w:hAnsi="Times New Roman" w:cs="Times New Roman"/>
        </w:rPr>
        <w:t>ств дл</w:t>
      </w:r>
      <w:proofErr w:type="gramEnd"/>
      <w:r w:rsidRPr="00FE7528">
        <w:rPr>
          <w:rFonts w:ascii="Times New Roman" w:hAnsi="Times New Roman" w:cs="Times New Roman"/>
        </w:rPr>
        <w:t>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1.3. Сторонами коллективного договора являются: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работники учреждения, являющиеся членами Профсоюза работников народного образования и науки РФ, в лице их представителя – председатель первичной профсоюзной организации</w:t>
      </w:r>
      <w:proofErr w:type="gramStart"/>
      <w:r w:rsidRPr="00FE7528">
        <w:rPr>
          <w:rFonts w:ascii="Times New Roman" w:hAnsi="Times New Roman" w:cs="Times New Roman"/>
        </w:rPr>
        <w:t xml:space="preserve">., </w:t>
      </w:r>
      <w:proofErr w:type="gramEnd"/>
      <w:r w:rsidRPr="00FE7528">
        <w:rPr>
          <w:rFonts w:ascii="Times New Roman" w:hAnsi="Times New Roman" w:cs="Times New Roman"/>
        </w:rPr>
        <w:t>работодатель, в лице его представителя – директор, действующего на основании Устава.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1.4. </w:t>
      </w:r>
      <w:proofErr w:type="gramStart"/>
      <w:r w:rsidRPr="00FE7528">
        <w:rPr>
          <w:rFonts w:ascii="Times New Roman" w:hAnsi="Times New Roman" w:cs="Times New Roman"/>
        </w:rPr>
        <w:t>Работники, не являющиеся членами профсоюза, имеют право на основании письменного заявления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социально-экономических отношений при условии ежемесячного перечисления на счёт профсоюзной организации денежных средств в размере 1% от заработной платы.</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1.5. Действие настоящего коллективного договора распространяется на всех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1.6. Работодатель признаёт профсоюзный комитет единственным представителем работников, уполномоченным представлять их интересы в области труда и социально-трудовых отношений.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1.7. Стороны договорились, что текст коллективного договора должен быть доведен работодателем до сведения работников в течение 10 дней после его подписания.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1.8. Профком обязуется разъяснять работникам положения коллективного договора, содействовать его реализации.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1.9. Работодатель обеспечивает гласность содержания и выполнения условий коллективного договора путём проведения собраний, отчётов ответственных работников, через информационные стенды, сайт.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1.10.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1.11.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1.12.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1.13. При ликвидации учреждения коллективный договор сохраняет свое действие в течение всего срока проведения ликвидации.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1.14.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для его заключения, либо в порядке, установленном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 инициативой по внесению изменений и дополнений в настоящий коллективный договор может выступать любая из сторон, уведомив при этом вторую сторону письменно, с указанием причин, вызвавших необходимость внесения изменений и дополнений.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Изменения и дополнения в коллективный договор обсуждаются на общем собрании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1.16. Пересмотр обязательств настоящего договора не может приводить к снижению уровня социально-экономического положения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1.17. Все спорные вопросы по толкованию и реализации положений коллективного договора решаются сторонами.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1.18. Коллективный договор заключается сроком на 3 года и вступает в силу с момента его подписания сторонами.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1.19. Стороны определяют следующие формы управления учреждением непосредственно работниками и через профком: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-учет мнения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-консультации с работодателем по вопросам принятия локальных нормативных актов;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-получение от работодателя информации по вопросам, непосредственно затрагивающим интересы работников, а также по вопросам, предусмотренным </w:t>
      </w:r>
      <w:proofErr w:type="gramStart"/>
      <w:r w:rsidRPr="00FE7528">
        <w:rPr>
          <w:rFonts w:ascii="Times New Roman" w:hAnsi="Times New Roman" w:cs="Times New Roman"/>
        </w:rPr>
        <w:t>ч</w:t>
      </w:r>
      <w:proofErr w:type="gramEnd"/>
      <w:r w:rsidRPr="00FE7528">
        <w:rPr>
          <w:rFonts w:ascii="Times New Roman" w:hAnsi="Times New Roman" w:cs="Times New Roman"/>
        </w:rPr>
        <w:t>.2 ст.53 ТК РФ и по иным вопросам, предусмотренным в настоящем коллективном договоре;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-обсуждение с работодателем вопросов о работе учреждения, внесении предложений по ее совершенствованию;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-участие в разработке и принятии коллективного договора.</w:t>
      </w:r>
    </w:p>
    <w:p w:rsidR="001B0A50" w:rsidRPr="00820DA5" w:rsidRDefault="001B0A50" w:rsidP="001B0A50">
      <w:pPr>
        <w:spacing w:after="0" w:line="240" w:lineRule="auto"/>
        <w:rPr>
          <w:rFonts w:ascii="Times New Roman" w:hAnsi="Times New Roman" w:cs="Times New Roman"/>
          <w:sz w:val="28"/>
          <w:szCs w:val="28"/>
        </w:rPr>
      </w:pPr>
    </w:p>
    <w:p w:rsidR="001B0A50" w:rsidRPr="00F36BED" w:rsidRDefault="001B0A50" w:rsidP="001B0A50">
      <w:pPr>
        <w:spacing w:after="0" w:line="240" w:lineRule="auto"/>
        <w:rPr>
          <w:rFonts w:ascii="Times New Roman" w:hAnsi="Times New Roman" w:cs="Times New Roman"/>
          <w:b/>
          <w:sz w:val="28"/>
          <w:szCs w:val="28"/>
        </w:rPr>
      </w:pPr>
      <w:r w:rsidRPr="00F36BED">
        <w:rPr>
          <w:rFonts w:ascii="Times New Roman" w:hAnsi="Times New Roman" w:cs="Times New Roman"/>
          <w:b/>
          <w:sz w:val="28"/>
          <w:szCs w:val="28"/>
        </w:rPr>
        <w:t>II. Трудовые отношения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2.2. Заключение трудового договора допускается с лицами, достигшими возраста шестнадцати лет (ст.63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2.3. </w:t>
      </w:r>
      <w:proofErr w:type="gramStart"/>
      <w:r w:rsidRPr="00FE7528">
        <w:rPr>
          <w:rFonts w:ascii="Times New Roman" w:hAnsi="Times New Roman" w:cs="Times New Roman"/>
        </w:rPr>
        <w:t>В соответствии со ст. 351.1 ТК РФ к трудовой деятельности в сфере образования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w:t>
      </w:r>
      <w:proofErr w:type="gramEnd"/>
      <w:r w:rsidRPr="00FE7528">
        <w:rPr>
          <w:rFonts w:ascii="Times New Roman" w:hAnsi="Times New Roman" w:cs="Times New Roman"/>
        </w:rPr>
        <w:t xml:space="preserve">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При заключении трудового договора лицо, поступающее на работу, в обязательном порядке предъявляет работодателю справку об отсутствии судимости, либо о прекращении уголовного преследования по реабилитирующим основаниям.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2.4.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передаётся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Трудовой договор является основанием для издания приказа о приеме на работу.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Содержание трудового договора для различных категорий работников разрабатывается работодателем и согласовывается с профсоюзным комитетом.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2.5. Трудовой договор с работником, как правило, заключается на неопределенный срок.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Категории работников, с которыми заключаются срочные трудовые договоры, определяются работодателем в соответствии с законодательством с участием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2.6. В трудовом договоре оговариваются обязательные условия труда, предусмотренные ст. 57 ТК РФ, в том числе объем учебной нагрузки, режим и продолжительность рабочего времени, льготы и компенсации и др.</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2.7. Наименования должностей и профессий работников общеобразовательного учреждения должны соответствовать наименованиям, указанным в Едином квалификационном справочнике должностей руководителей, специалистов и служащих и Едином тарифно-квалификационном справочнике работ и профессий рабочих.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2.8. Требования, содержащиеся в квалификационных характеристиках, служат основой для разработки должностных инструкций конкретного педагогического работника в общеобразовательном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2.9. </w:t>
      </w:r>
      <w:proofErr w:type="gramStart"/>
      <w:r w:rsidRPr="00FE7528">
        <w:rPr>
          <w:rFonts w:ascii="Times New Roman" w:hAnsi="Times New Roman" w:cs="Times New Roman"/>
        </w:rPr>
        <w:t>Объем учебной нагрузки (педагогической работы) педагогическим работникам устанавливается работодателем в соответствии с п. 66 Типового Положения «Об общеобразовательном учреждении», утверждённого Постановлением Правительства РФ от 19.03.2001 № 196 (с изменениями и дополнениями), исходя из количества часов по учебному плану, программам, обеспеченности кадрами, других конкретных условий в данном учреждении по согласованию с выборным профсоюзным органом.</w:t>
      </w:r>
      <w:proofErr w:type="gramEnd"/>
      <w:r w:rsidRPr="00FE7528">
        <w:rPr>
          <w:rFonts w:ascii="Times New Roman" w:hAnsi="Times New Roman" w:cs="Times New Roman"/>
        </w:rPr>
        <w:t xml:space="preserve"> Верхний предел учебной нагрузки может ограничиваться в случаях, предусмотренных Типовым положением.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а) с письменного согласия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б) по инициативе работодателя в случаях: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-уменьшения количества часов по учебным планам и программам, сокращения количества классов (п. 66 Типового положения об общеобразовательном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-восстановления на работе учителя, ранее выполнявшего эту учебную нагрузку;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-возвращения на работу женщины, прервавшей отпуск по уходу за ребенком до достижения возраста 3 лет, или после окончания этого отпуска.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В указанных в подпункте «б» случаях для изменения учебной нагрузки по инициативе работодателя согласие работника не требуется.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2.9.1.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2.9.2. Работодатель должен ознакомить педагогических работников </w:t>
      </w:r>
      <w:proofErr w:type="gramStart"/>
      <w:r w:rsidRPr="00FE7528">
        <w:rPr>
          <w:rFonts w:ascii="Times New Roman" w:hAnsi="Times New Roman" w:cs="Times New Roman"/>
        </w:rPr>
        <w:t>с их учебной нагрузкой на новый учебный год в письменном виде до ухода в очередной отпуск</w:t>
      </w:r>
      <w:proofErr w:type="gram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2.9.3.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2.9.4.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w:t>
      </w:r>
      <w:proofErr w:type="gramStart"/>
      <w:r w:rsidRPr="00FE7528">
        <w:rPr>
          <w:rFonts w:ascii="Times New Roman" w:hAnsi="Times New Roman" w:cs="Times New Roman"/>
        </w:rPr>
        <w:t>,</w:t>
      </w:r>
      <w:proofErr w:type="gramEnd"/>
      <w:r w:rsidRPr="00FE7528">
        <w:rPr>
          <w:rFonts w:ascii="Times New Roman" w:hAnsi="Times New Roman" w:cs="Times New Roman"/>
        </w:rPr>
        <w:t xml:space="preserve"> чем на ставку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2.9.5. Учебная нагрузка учителям, находящимся в отпуске по уходу за ребенком до достижения возраста 3 лет, устанавливается на общих основаниях и передается на этот период для выполнения другими учителями.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2.9. 6. Учебная нагрузка на выходные и нерабочие праздничные дни не планируется.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2.10. В течение учебного года изменение обязательных условий трудового договора допускается только в исключительных случаях, обусловленных обстоятельствами, не зависящими от воли сторон.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О введении изменений определённых сторонами условий трудового договора (в том числе об изменениях размера оклада, ставки заработной платы, размеров иных выплат, устанавливаемых работникам, об уменьшении учебной нагрузки в течение года, о догрузке другой педагогической работой и др.), а также о причинах, вызвавших необходимость изменений, работник должен быть уведомлен работодателем в письменной форме не позднее, чем за 2 месяца (ст.74</w:t>
      </w:r>
      <w:proofErr w:type="gramEnd"/>
      <w:r w:rsidRPr="00FE7528">
        <w:rPr>
          <w:rFonts w:ascii="Times New Roman" w:hAnsi="Times New Roman" w:cs="Times New Roman"/>
        </w:rPr>
        <w:t xml:space="preserve">, </w:t>
      </w:r>
      <w:proofErr w:type="gramStart"/>
      <w:r w:rsidRPr="00FE7528">
        <w:rPr>
          <w:rFonts w:ascii="Times New Roman" w:hAnsi="Times New Roman" w:cs="Times New Roman"/>
        </w:rPr>
        <w:t>162 ТК РФ).</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Работодатели обеспечивают своевременное заключение дополнительных соглашений об изменении условий трудового договора.</w:t>
      </w: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(ч.3 ст.74 ТК РФ).</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2.11. Работодатель или его полномочный представитель обязан: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до подписания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 и непосредственно связанными с трудовой деятельностью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своевременно и в полном объёме перечислять за работников учреждения пенсионные страховые взносы и направлять данные персонифицированного учёта в органы Пенсионного фонда Российской Федерации по Приморскому краю.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2.12. Работодатель обеспечивает защиту персональных данных работников в соответствии со статьёй 88, 90 ТК РФ. Предоставление персональных сведений выборному профсоюзному органу возможно только с письменного согласия самого работника.  </w:t>
      </w:r>
    </w:p>
    <w:p w:rsidR="001B0A50" w:rsidRPr="00FE7528" w:rsidRDefault="001B0A50" w:rsidP="001B0A50">
      <w:pPr>
        <w:spacing w:after="0" w:line="240" w:lineRule="auto"/>
        <w:rPr>
          <w:rFonts w:ascii="Times New Roman" w:hAnsi="Times New Roman" w:cs="Times New Roman"/>
        </w:rPr>
      </w:pPr>
    </w:p>
    <w:p w:rsidR="001B0A50" w:rsidRPr="00F36BED" w:rsidRDefault="001B0A50" w:rsidP="001B0A50">
      <w:pPr>
        <w:spacing w:after="0" w:line="240" w:lineRule="auto"/>
        <w:rPr>
          <w:rFonts w:ascii="Times New Roman" w:hAnsi="Times New Roman" w:cs="Times New Roman"/>
          <w:b/>
          <w:sz w:val="28"/>
          <w:szCs w:val="28"/>
        </w:rPr>
      </w:pPr>
      <w:r w:rsidRPr="00F36BED">
        <w:rPr>
          <w:rFonts w:ascii="Times New Roman" w:hAnsi="Times New Roman" w:cs="Times New Roman"/>
          <w:b/>
          <w:sz w:val="28"/>
          <w:szCs w:val="28"/>
        </w:rPr>
        <w:t>III. Профессиональная подготовка, переподготовка и повышение квалификации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Стороны</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3.1. 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w:t>
      </w:r>
      <w:proofErr w:type="gramStart"/>
      <w:r w:rsidRPr="00FE7528">
        <w:rPr>
          <w:rFonts w:ascii="Times New Roman" w:hAnsi="Times New Roman" w:cs="Times New Roman"/>
        </w:rPr>
        <w:t>по</w:t>
      </w:r>
      <w:proofErr w:type="gram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обновлению и качественному совершенствованию кадрового состава учреждения;</w:t>
      </w:r>
    </w:p>
    <w:p w:rsidR="001B0A50" w:rsidRPr="00FE7528" w:rsidRDefault="00D61CE9" w:rsidP="001B0A50">
      <w:pPr>
        <w:spacing w:after="0" w:line="240" w:lineRule="auto"/>
        <w:rPr>
          <w:rFonts w:ascii="Times New Roman" w:hAnsi="Times New Roman" w:cs="Times New Roman"/>
        </w:rPr>
      </w:pPr>
      <w:r>
        <w:rPr>
          <w:rFonts w:ascii="Times New Roman" w:hAnsi="Times New Roman" w:cs="Times New Roman"/>
        </w:rPr>
        <w:t>— сни</w:t>
      </w:r>
      <w:r w:rsidR="001B0A50" w:rsidRPr="00FE7528">
        <w:rPr>
          <w:rFonts w:ascii="Times New Roman" w:hAnsi="Times New Roman" w:cs="Times New Roman"/>
        </w:rPr>
        <w:t>жению текучести кадров;</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созданию условий для непрерывного профессионального образования работников.</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3.2. Содействуют профессиональной подготовке педагогических работников и овладению ими новыми компетенциями, в том числе информационно-коммуникативными технологиями в учебном процессе для решения задач повышения качества образования и обеспечения конкурентоспособности обучающихся.</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3.3. Содействуют своевременному награждению работников образования знаками отличия в сфере образования и науки</w:t>
      </w:r>
      <w:proofErr w:type="gramStart"/>
      <w:r w:rsidRPr="00FE7528">
        <w:rPr>
          <w:rFonts w:ascii="Times New Roman" w:hAnsi="Times New Roman" w:cs="Times New Roman"/>
        </w:rPr>
        <w:t xml:space="preserve"> (</w:t>
      </w:r>
      <w:r w:rsidR="00820DA5">
        <w:rPr>
          <w:rFonts w:ascii="Times New Roman" w:hAnsi="Times New Roman" w:cs="Times New Roman"/>
        </w:rPr>
        <w:t>,</w:t>
      </w:r>
      <w:proofErr w:type="gramEnd"/>
      <w:r w:rsidRPr="00FE7528">
        <w:rPr>
          <w:rFonts w:ascii="Times New Roman" w:hAnsi="Times New Roman" w:cs="Times New Roman"/>
        </w:rPr>
        <w:t>нагрудный знак «Почётный работник общего образования Российской Федерации», Почётная грамота</w:t>
      </w:r>
      <w:r w:rsidR="00820DA5">
        <w:rPr>
          <w:rFonts w:ascii="Times New Roman" w:hAnsi="Times New Roman" w:cs="Times New Roman"/>
        </w:rPr>
        <w:t xml:space="preserve"> </w:t>
      </w:r>
      <w:r w:rsidRPr="00FE7528">
        <w:rPr>
          <w:rFonts w:ascii="Times New Roman" w:hAnsi="Times New Roman" w:cs="Times New Roman"/>
        </w:rPr>
        <w:t>Министерства образования и науки Российской Федерации, благодарность Министерства образования и науки РФ и др.).</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Ходатайство о награждении знаками отличия возбуждается коллегией, советом образовательного учреждения, научным советом, педагогическим советом, собранием коллектива, профсоюзным собранием либо другим коллегиальным </w:t>
      </w:r>
      <w:proofErr w:type="gramStart"/>
      <w:r w:rsidRPr="00FE7528">
        <w:rPr>
          <w:rFonts w:ascii="Times New Roman" w:hAnsi="Times New Roman" w:cs="Times New Roman"/>
        </w:rPr>
        <w:t>органом</w:t>
      </w:r>
      <w:proofErr w:type="gramEnd"/>
      <w:r w:rsidRPr="00FE7528">
        <w:rPr>
          <w:rFonts w:ascii="Times New Roman" w:hAnsi="Times New Roman" w:cs="Times New Roman"/>
        </w:rPr>
        <w:t xml:space="preserve"> по месту основной работы представляемого к награждению.</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3.4. </w:t>
      </w:r>
      <w:proofErr w:type="gramStart"/>
      <w:r w:rsidRPr="00FE7528">
        <w:rPr>
          <w:rFonts w:ascii="Times New Roman" w:hAnsi="Times New Roman" w:cs="Times New Roman"/>
        </w:rPr>
        <w:t>Считают, что рассмотрение аттестационными комиссиями заявлений педагогических работников о прохождении аттестации на ту же самую квалификационную категорию, поданных до истечения срока ее действия, и принятие решений о соответствии их заявленной квалификационной категории для имеющих почетные звания, отраслевые знаки отличия, государственные награды и иные поощрения, полученные за достижения в педагогической деятельности, может осуществляться на основе указанных в заявлении сведений и с</w:t>
      </w:r>
      <w:proofErr w:type="gramEnd"/>
      <w:r w:rsidRPr="00FE7528">
        <w:rPr>
          <w:rFonts w:ascii="Times New Roman" w:hAnsi="Times New Roman" w:cs="Times New Roman"/>
        </w:rPr>
        <w:t xml:space="preserve"> учетом иных данных о результатах профессиональной деятельности, которые подтверждены руководителем образовательного учреждения и согласованы с выборным органом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3.4.1. Для проведения аттестации с целью подтверждения соответствия педагогического работника занимаемой должности обеспечивают включение в состав аттестационной комиссии представителя выборного органа первичной профсоюзной организации с целью защиты прав работников при проведении аттестации, которая может послужить основанием для увольнения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3.4. 2. В случае истечения срока действия квалификационной категории, установленной педагогическим и руководящим работникам образовательных учреждений, действие квалификационной категории может быть продлено краевой аттестационной комиссией по заявлению работника на срок не более одного года в период: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временной нетрудоспособности,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нахождения в отпуске по беременности и родам, отпуске по уходу за ребёнком,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при переходе в другое учреждение в связи с сокращением численности или штата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работников или ликвидации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нахождения в длительном отпуске сроком до одного года в соответствии с пунктом 5 (ст. 55 Закона РФ «Об образовании»),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работы на выборной должности,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исполнения полномочий в составе выборного профсоюзного органа или в течение шести месяцев после их окончания.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3.4.3. В случае истечения срока действия квалификационной категории, установленной педагогическим и руководящим работникам учреждений, которым до назначения пенсии по старости осталось менее одного года, установленная им квалификационная категория может быть продлена единожды на срок не более одного года краевой аттестационной комиссией по заявлению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3.5.1. </w:t>
      </w:r>
      <w:proofErr w:type="gramStart"/>
      <w:r w:rsidRPr="00FE7528">
        <w:rPr>
          <w:rFonts w:ascii="Times New Roman" w:hAnsi="Times New Roman" w:cs="Times New Roman"/>
        </w:rPr>
        <w:t>Организовывать профессиональную подготовку, переподготовку и повышение квалификации работников (Отраслевое соглашение по учреждениям, находящимся в ведении Департамента образования и науки Приморского края, на 2013-2016 годы)).</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3.5.2. Повышать квалификацию педагогических работников не реже чем один раз в</w:t>
      </w:r>
      <w:r w:rsidR="00647A86" w:rsidRPr="00FE7528">
        <w:rPr>
          <w:rFonts w:ascii="Times New Roman" w:hAnsi="Times New Roman" w:cs="Times New Roman"/>
        </w:rPr>
        <w:t xml:space="preserve"> три года</w:t>
      </w:r>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3.5.3. Осуществлять повышение квалификации для женщин, в течение первого года работы после выхода из отпуска по уходу за ребёнком.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3.5.4. Содействовать созданию необходимых условий труда педагогическим работникам и оснащённости рабочего места, в том числе современной оргтехникой, лицензионным программным обеспечением на уровне современных требований.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3.5.5.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Осуществлять финансирование данных мероприятий за счет отчислений в размере не ниже 100% от фонда оплаты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3.5.6. В случае направления работника для повышения квалификации с отрывом от работы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3.5.7.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 xml:space="preserve">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w:t>
      </w:r>
      <w:r w:rsidRPr="00FE7528">
        <w:rPr>
          <w:rFonts w:ascii="Times New Roman" w:hAnsi="Times New Roman" w:cs="Times New Roman"/>
        </w:rPr>
        <w:lastRenderedPageBreak/>
        <w:t>также в других случаях; финансирование может осуществляться за счет внебюджетных источников, экономии.</w:t>
      </w:r>
      <w:proofErr w:type="gramEnd"/>
    </w:p>
    <w:p w:rsidR="001B0A50" w:rsidRPr="00DF3608" w:rsidRDefault="001B0A50" w:rsidP="001B0A50">
      <w:pPr>
        <w:spacing w:after="0" w:line="240" w:lineRule="auto"/>
        <w:rPr>
          <w:rFonts w:ascii="Times New Roman" w:hAnsi="Times New Roman" w:cs="Times New Roman"/>
        </w:rPr>
      </w:pPr>
    </w:p>
    <w:p w:rsidR="001B0A50" w:rsidRPr="00F36BED" w:rsidRDefault="001B0A50" w:rsidP="001B0A50">
      <w:pPr>
        <w:spacing w:after="0" w:line="240" w:lineRule="auto"/>
        <w:rPr>
          <w:rFonts w:ascii="Times New Roman" w:hAnsi="Times New Roman" w:cs="Times New Roman"/>
          <w:b/>
          <w:sz w:val="28"/>
          <w:szCs w:val="28"/>
        </w:rPr>
      </w:pPr>
      <w:r w:rsidRPr="00F36BED">
        <w:rPr>
          <w:rFonts w:ascii="Times New Roman" w:hAnsi="Times New Roman" w:cs="Times New Roman"/>
          <w:b/>
          <w:sz w:val="28"/>
          <w:szCs w:val="28"/>
        </w:rPr>
        <w:t>IV. Высвобождение работников и содействие их трудоустройству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 Стороны пришли к соглашению в том, что все вопросы, связанные с сокращением численности и штата, рассматриваются предварительно с участием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4.1. Выходить с предложением об увольнении по сокращению численности или штата работников, вызванным отсутствием объёма работ, только после принятия всех мер по их трудоустройству, смене режима работы, переобучению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4.2.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случае массового высвобождения работников уведомление должно содержать социально-экономическое обоснование.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4.3. Работникам, получившим уведомление об увольнении по п.1 и п.2 ст. 81 ТК РФ, предоставлять свободное от работы время не менее 8 часов в неделю для самостоятельного поиска новой работы с сохранением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4.4.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профкома (ст.82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4.5. Трудоустраивать в первоочередном порядке в счет установленной квоты ранее уволенных или подлежащих увольнению из учреждения инвалидов.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4.6. Выплачивать выходное пособие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Трудового кодекса РФ в связи с отказом работника от продолжения работы в силу изменений определённых сторонами условий трудового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4.7.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 Стороны договорились, что: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4.8.1.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 </w:t>
      </w:r>
      <w:proofErr w:type="spellStart"/>
      <w:r w:rsidRPr="00FE7528">
        <w:rPr>
          <w:rFonts w:ascii="Times New Roman" w:hAnsi="Times New Roman" w:cs="Times New Roman"/>
        </w:rPr>
        <w:t>предпенсионного</w:t>
      </w:r>
      <w:proofErr w:type="spellEnd"/>
      <w:r w:rsidRPr="00FE7528">
        <w:rPr>
          <w:rFonts w:ascii="Times New Roman" w:hAnsi="Times New Roman" w:cs="Times New Roman"/>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 освобожденные председатели первичных и территориальных профсоюзных организаций; молодые специалисты, имеющие трудовой стаж менее одного года; работники, совмещающие работу с обучением в образовательных учреждениях профессионального обучения, независимо от того, за чей счёт они обучаются (коллективным договором могут предусматриваться другие категории работников, пользующихся </w:t>
      </w:r>
      <w:r w:rsidRPr="00FE7528">
        <w:rPr>
          <w:rFonts w:ascii="Times New Roman" w:hAnsi="Times New Roman" w:cs="Times New Roman"/>
        </w:rPr>
        <w:lastRenderedPageBreak/>
        <w:t>преимущественным правом на оставление на работе при равной производительности труда и квалификации).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4.8. 2. Не допускают увольнения работников </w:t>
      </w:r>
      <w:proofErr w:type="spellStart"/>
      <w:r w:rsidRPr="00FE7528">
        <w:rPr>
          <w:rFonts w:ascii="Times New Roman" w:hAnsi="Times New Roman" w:cs="Times New Roman"/>
        </w:rPr>
        <w:t>предпенсионного</w:t>
      </w:r>
      <w:proofErr w:type="spellEnd"/>
      <w:r w:rsidRPr="00FE7528">
        <w:rPr>
          <w:rFonts w:ascii="Times New Roman" w:hAnsi="Times New Roman" w:cs="Times New Roman"/>
        </w:rPr>
        <w:t xml:space="preserve"> возраста (за два года до наступления общеустановленного пенсионного возраста), а в случае увольнения – обязательно уведомляют об этом территориальные органы занятости не менее чем за 2 месяца.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4.8.3.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4.8.4.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4.9. Стороны проводят согласованные действия по обеспечению социально-трудовой адаптации молодёжи.</w:t>
      </w:r>
    </w:p>
    <w:p w:rsidR="001B0A50" w:rsidRPr="00FE7528" w:rsidRDefault="001B0A50" w:rsidP="001B0A50">
      <w:pPr>
        <w:spacing w:after="0" w:line="240" w:lineRule="auto"/>
        <w:rPr>
          <w:rFonts w:ascii="Times New Roman" w:hAnsi="Times New Roman" w:cs="Times New Roman"/>
        </w:rPr>
      </w:pPr>
    </w:p>
    <w:p w:rsidR="001B0A50" w:rsidRPr="00F36BED" w:rsidRDefault="001B0A50" w:rsidP="001B0A50">
      <w:pPr>
        <w:spacing w:after="0" w:line="240" w:lineRule="auto"/>
        <w:rPr>
          <w:rFonts w:ascii="Times New Roman" w:hAnsi="Times New Roman" w:cs="Times New Roman"/>
          <w:b/>
        </w:rPr>
      </w:pPr>
    </w:p>
    <w:p w:rsidR="001B0A50" w:rsidRPr="00F36BED" w:rsidRDefault="001B0A50" w:rsidP="001B0A50">
      <w:pPr>
        <w:spacing w:after="0" w:line="240" w:lineRule="auto"/>
        <w:rPr>
          <w:rFonts w:ascii="Times New Roman" w:hAnsi="Times New Roman" w:cs="Times New Roman"/>
          <w:b/>
          <w:sz w:val="28"/>
          <w:szCs w:val="28"/>
        </w:rPr>
      </w:pPr>
      <w:r w:rsidRPr="00F36BED">
        <w:rPr>
          <w:rFonts w:ascii="Times New Roman" w:hAnsi="Times New Roman" w:cs="Times New Roman"/>
          <w:b/>
          <w:sz w:val="28"/>
          <w:szCs w:val="28"/>
        </w:rPr>
        <w:t>V. Режим труда и отдыха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 Режим рабочего времени предусматривает </w:t>
      </w:r>
      <w:r w:rsidR="00647A86" w:rsidRPr="00FE7528">
        <w:rPr>
          <w:rFonts w:ascii="Times New Roman" w:hAnsi="Times New Roman" w:cs="Times New Roman"/>
        </w:rPr>
        <w:t xml:space="preserve">шестидневную </w:t>
      </w:r>
      <w:r w:rsidRPr="00FE7528">
        <w:rPr>
          <w:rFonts w:ascii="Times New Roman" w:hAnsi="Times New Roman" w:cs="Times New Roman"/>
        </w:rPr>
        <w:t xml:space="preserve">продолжительность рабочей недели. (Приказ </w:t>
      </w:r>
      <w:proofErr w:type="spellStart"/>
      <w:r w:rsidRPr="00FE7528">
        <w:rPr>
          <w:rFonts w:ascii="Times New Roman" w:hAnsi="Times New Roman" w:cs="Times New Roman"/>
        </w:rPr>
        <w:t>Минобрнауки</w:t>
      </w:r>
      <w:proofErr w:type="spellEnd"/>
      <w:r w:rsidRPr="00FE7528">
        <w:rPr>
          <w:rFonts w:ascii="Times New Roman" w:hAnsi="Times New Roman" w:cs="Times New Roman"/>
        </w:rPr>
        <w:t xml:space="preserve"> России от 27 марта 2006г. № 69)</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Стороны пришли к соглашению о том, что: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 Рабочее время работников определяется Правилами внутреннего трудового распорядка учреждения (ст.91 ТК РФ), учебным расписанием, годовым календарным учебным графиком, графиком сменности,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r w:rsidRPr="00FE7528">
        <w:rPr>
          <w:rFonts w:ascii="Times New Roman" w:hAnsi="Times New Roman" w:cs="Times New Roman"/>
        </w:rPr>
        <w:cr/>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5.3. Для педагогических работников устанавливается сокращенная продолжительность рабочего времени — не более 36 часов в неделю  (ст. 333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5.4. Неполное рабочее время — неполный рабочий день или неполная рабочая неделя устанавливаются в следующих случаях: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соглашению между работником и работодателем;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5.5. По инициативе работодателя отдельные работники при необходимости могут эпизодически привлекаться к выполнению своих трудовых функций за пределами нормальной </w:t>
      </w:r>
      <w:r w:rsidRPr="00FE7528">
        <w:rPr>
          <w:rFonts w:ascii="Times New Roman" w:hAnsi="Times New Roman" w:cs="Times New Roman"/>
        </w:rPr>
        <w:lastRenderedPageBreak/>
        <w:t>продолжительности рабочего времени. Перечень должностей работников с ненормированным рабочим днём устанавливается Правилами внутреннего трудового распорядка.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5.6. Для лиц моложе 18 лет устанавливается сокращённая продолжительность рабочего времени (ст. 92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5.7. Режим рабочего времени и времени отдыха педагогических работников, включающий предоставление выходных дней, определяется с учетом режима деятельности образовательного учреждения, сменности учебных занятий.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При составлении графиков сменности работодатель учитывает мнение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5.8. Составление расписания уроков осуществляется с учетом рационального использования рабочего времени учителя.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Учителям, по возможности, предусматривается один свободный день в неделю для методической работы и повышения квалификации.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5.9.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5.10.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Работа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5.11.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5.12.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5.13. За дополнительную работу при проведении ГИА и ЕГЭ педагогическим работникам предоставляется дополнительное время отдыха пропорционально отработанному времени в удобное для них время.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5.14.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5.15.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в пределах установленного им рабочего времени.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5.16. Учителя, осуществляющие индивидуальное обучение на дому учащихся в соответствии с медицинским заключением, в каникулярный период привлекаются к педагогической работе с учётом количества часов индивидуального обучения, установленного им за ставку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согласованию) профкома не позднее, чем за две недели до наступления календарного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 времени начала отпуска работник должен быть извещен не позднее, чем за две недели до его начала.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Продление, перенесение, разделение и отзыв из него производится по письменному заявлению работника в случаях, предусмотренных ст. 124-125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Ежегодный основной оплачиваемый отпуск предоставляется работникам продолжительностью 28 календарных дней</w:t>
      </w:r>
      <w:proofErr w:type="gramStart"/>
      <w:r w:rsidRPr="00FE7528">
        <w:rPr>
          <w:rFonts w:ascii="Times New Roman" w:hAnsi="Times New Roman" w:cs="Times New Roman"/>
        </w:rPr>
        <w:t>.</w:t>
      </w:r>
      <w:proofErr w:type="gramEnd"/>
      <w:r w:rsidRPr="00FE7528">
        <w:rPr>
          <w:rFonts w:ascii="Times New Roman" w:hAnsi="Times New Roman" w:cs="Times New Roman"/>
        </w:rPr>
        <w:t xml:space="preserve"> (</w:t>
      </w:r>
      <w:proofErr w:type="gramStart"/>
      <w:r w:rsidRPr="00FE7528">
        <w:rPr>
          <w:rFonts w:ascii="Times New Roman" w:hAnsi="Times New Roman" w:cs="Times New Roman"/>
        </w:rPr>
        <w:t>с</w:t>
      </w:r>
      <w:proofErr w:type="gramEnd"/>
      <w:r w:rsidRPr="00FE7528">
        <w:rPr>
          <w:rFonts w:ascii="Times New Roman" w:hAnsi="Times New Roman" w:cs="Times New Roman"/>
        </w:rPr>
        <w:t>т. 115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roofErr w:type="gramStart"/>
      <w:r w:rsidRPr="00FE7528">
        <w:rPr>
          <w:rFonts w:ascii="Times New Roman" w:hAnsi="Times New Roman" w:cs="Times New Roman"/>
        </w:rPr>
        <w:t xml:space="preserve">Продолжительность ежегодного основного удлиненного оплачиваемого отпуска, предоставляемого педагогическим работникам образовательных учреждений, составляет 56 календарных дней (постановлении Правительства РФ от 1 октября 2002 № 724).  </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Часть отпуска, превышающая 28 календарных дней, по просьбе работника может быть заменена денежной компенсацией (ст.126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5.17.1. Изменение графика отпусков работодателем может осуществляться с согласия работника и выборного органа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Запрещается не предоставление ежегодного оплачиваемого отпуска в течение двух лет подряд.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Отзыв работника из отпуска осуществляется по письменному распоряжению работодателя только с согласия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Ежегодный отпуск должен быть перенесён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w:t>
      </w:r>
      <w:proofErr w:type="gramStart"/>
      <w:r w:rsidRPr="00FE7528">
        <w:rPr>
          <w:rFonts w:ascii="Times New Roman" w:hAnsi="Times New Roman" w:cs="Times New Roman"/>
        </w:rPr>
        <w:t>отпуска</w:t>
      </w:r>
      <w:proofErr w:type="gramEnd"/>
      <w:r w:rsidRPr="00FE7528">
        <w:rPr>
          <w:rFonts w:ascii="Times New Roman" w:hAnsi="Times New Roman" w:cs="Times New Roman"/>
        </w:rPr>
        <w:t xml:space="preserve"> либо работник был предупреждён о времени начала отпуска позднее, чем за две недели до его начала. При переносе отпуска по указанным причинам преимущественным правом выбора новой даты начала отпуска пользуется работник.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5.17.2. 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5.17.3. При наличии у работника путёвки на санаторно-курортное лечение по медицинским показаниям отпуск может предоставляться вне графика.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5.17.4.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Предоставлять ежегодный дополнительный оплачиваемый отпуск работникам: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с ненормированным рабочим днем, включая руководителей учреждений, их заместителей, руководителей структурных подразделений, в соответствии со ст.119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5.17.5. Ежегодные дополнительные оплачиваемые отпуска присоединяются к ежегодному основному отпуску (ст. 120 и 322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5.17.6. Учреждение с учётом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5.17.7. Библиотечным работникам предоставляется дополнительный оплачиваемый отпуск в соответствии с Примерным положением о библиотеке общеобразовательного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Заведующий библиотекой, как руководитель структурного подразделения общеобразовательного учреждения, имеет право на удлинённый отпуск.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5.17.8. </w:t>
      </w:r>
      <w:proofErr w:type="gramStart"/>
      <w:r w:rsidRPr="00FE7528">
        <w:rPr>
          <w:rFonts w:ascii="Times New Roman" w:hAnsi="Times New Roman" w:cs="Times New Roman"/>
        </w:rPr>
        <w:t>Кратковременный отпуск по семейным обстоятельствам без содержания (при рождении ребенка, регистрации брака, смерти близких родственников – супруга, супруги, детей, родителей, усыновителей, усыновлённых, родных братьев и сестёр, дедуш</w:t>
      </w:r>
      <w:r w:rsidR="00290DE5" w:rsidRPr="00FE7528">
        <w:rPr>
          <w:rFonts w:ascii="Times New Roman" w:hAnsi="Times New Roman" w:cs="Times New Roman"/>
        </w:rPr>
        <w:t>ек, бабушек, внуков) сроком до 7</w:t>
      </w:r>
      <w:r w:rsidRPr="00FE7528">
        <w:rPr>
          <w:rFonts w:ascii="Times New Roman" w:hAnsi="Times New Roman" w:cs="Times New Roman"/>
        </w:rPr>
        <w:t xml:space="preserve"> календарных дней предоставляется работнику по его письменному заявлению в обязательном порядке. </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5.17.9. По письменному заявлению работника работодатель обязан предоставлять отпуска без сохранения заработной платы в случаях, предусмотренных </w:t>
      </w:r>
      <w:proofErr w:type="gramStart"/>
      <w:r w:rsidRPr="00FE7528">
        <w:rPr>
          <w:rFonts w:ascii="Times New Roman" w:hAnsi="Times New Roman" w:cs="Times New Roman"/>
        </w:rPr>
        <w:t>ч</w:t>
      </w:r>
      <w:proofErr w:type="gramEnd"/>
      <w:r w:rsidRPr="00FE7528">
        <w:rPr>
          <w:rFonts w:ascii="Times New Roman" w:hAnsi="Times New Roman" w:cs="Times New Roman"/>
        </w:rPr>
        <w:t>. 2 ст.128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5.17.10.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определяемых учредителем и (или) Уставом учреждения (Закон РФ «Об образовании» п. 5 ст.55).</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5.18. Общим выходным днем является воскресенье.  Правила внутреннего трудового распорядка (ст.111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5.19.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w:t>
      </w:r>
      <w:proofErr w:type="gramEnd"/>
      <w:r w:rsidRPr="00FE7528">
        <w:rPr>
          <w:rFonts w:ascii="Times New Roman" w:hAnsi="Times New Roman" w:cs="Times New Roman"/>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5.20.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1B0A50" w:rsidRPr="00F36BED" w:rsidRDefault="001B0A50" w:rsidP="001B0A50">
      <w:pPr>
        <w:spacing w:after="0" w:line="240" w:lineRule="auto"/>
        <w:rPr>
          <w:rFonts w:ascii="Times New Roman" w:hAnsi="Times New Roman" w:cs="Times New Roman"/>
          <w:b/>
        </w:rPr>
      </w:pPr>
    </w:p>
    <w:p w:rsidR="001B0A50" w:rsidRPr="00F36BED" w:rsidRDefault="001B0A50" w:rsidP="001B0A50">
      <w:pPr>
        <w:spacing w:after="0" w:line="240" w:lineRule="auto"/>
        <w:rPr>
          <w:rFonts w:ascii="Times New Roman" w:hAnsi="Times New Roman" w:cs="Times New Roman"/>
          <w:b/>
          <w:sz w:val="28"/>
          <w:szCs w:val="28"/>
        </w:rPr>
      </w:pPr>
      <w:r w:rsidRPr="00F36BED">
        <w:rPr>
          <w:rFonts w:ascii="Times New Roman" w:hAnsi="Times New Roman" w:cs="Times New Roman"/>
          <w:b/>
          <w:sz w:val="28"/>
          <w:szCs w:val="28"/>
        </w:rPr>
        <w:t>VI. Оплата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В области оплаты труда стороны исходят из того, что заработная плата каждого работника зависит от его квалификации (Постановление главы </w:t>
      </w:r>
      <w:proofErr w:type="gramStart"/>
      <w:r w:rsidRPr="00FE7528">
        <w:rPr>
          <w:rFonts w:ascii="Times New Roman" w:hAnsi="Times New Roman" w:cs="Times New Roman"/>
        </w:rPr>
        <w:t>г</w:t>
      </w:r>
      <w:proofErr w:type="gramEnd"/>
      <w:r w:rsidRPr="00FE7528">
        <w:rPr>
          <w:rFonts w:ascii="Times New Roman" w:hAnsi="Times New Roman" w:cs="Times New Roman"/>
        </w:rPr>
        <w:t>. Владивостока от 23 октября 2009 г. №1181), сложности выполняемой работы, количества и качества затраченного труда и максимальным размером не ограничивается.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xml:space="preserve">6.1. Формирование, систем оплаты труда работников общеобразовательного учреждения, осуществляется с учётом (Постановление администрации </w:t>
      </w:r>
      <w:proofErr w:type="gramStart"/>
      <w:r w:rsidRPr="00FE7528">
        <w:rPr>
          <w:rFonts w:ascii="Times New Roman" w:hAnsi="Times New Roman" w:cs="Times New Roman"/>
        </w:rPr>
        <w:t>г</w:t>
      </w:r>
      <w:proofErr w:type="gramEnd"/>
      <w:r w:rsidRPr="00FE7528">
        <w:rPr>
          <w:rFonts w:ascii="Times New Roman" w:hAnsi="Times New Roman" w:cs="Times New Roman"/>
        </w:rPr>
        <w:t>. Владивостока от 17 февраля 2012г. №549);</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единого тарифно-квалификационного справочника работ и профессий рабочих;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единого квалификационного справочника должностей руководителей, специалистов и служащих;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государственных гарантий по оплате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перечня видов выплат компенсационного характера в муниципальных учреждениях, перечня видов стимулирующего характера;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рекомендацией Российской трехсторонней комиссии по регулированию социально-трудовых отношений;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обеспечения повышения уровня реального содержания заработной платы работников учреждений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мнения выборного органа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создания условий для оплаты труда работников в зависимости от их личного участия в эффективном функционировании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типовых норм труда для однородных работ.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 Система оплаты труда работников, порядок распределения фонда оплаты труда, условия и порядок выплаты доплат и надбавок компенсационного, стимулирующего характера, премий, их размеры определяются Положением об оплате труда и премировании.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Положение об оплате труда и премировании разрабатывается в соответствии с законами и нормативно-правовыми актами Российской Федерации, Приморского края и органов местного самоуправления.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6.3. В пределах выделенного Фонда оплаты труда общеобразовательное учреждение ежегодно самостоятельно устанавливает штатное расписание и определяет должностные обязанности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6.4</w:t>
      </w:r>
      <w:r w:rsidR="001B0A50" w:rsidRPr="00FE7528">
        <w:rPr>
          <w:rFonts w:ascii="Times New Roman" w:hAnsi="Times New Roman" w:cs="Times New Roman"/>
        </w:rPr>
        <w:t>. Минимальный размер заработной платы за I половину месяца должен быть не ниже ставки (оклада) за отработанное время (50% оклада).</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6.5</w:t>
      </w:r>
      <w:r w:rsidR="001B0A50" w:rsidRPr="00FE7528">
        <w:rPr>
          <w:rFonts w:ascii="Times New Roman" w:hAnsi="Times New Roman" w:cs="Times New Roman"/>
        </w:rPr>
        <w:t>. Не позднее, чем за два дня до срока выплаты заработной платы, каждому работнику выдаются расчётные листки, содержащие сведения о составных частях заработной платы, размерах и основаниях произведённых удержаний, а также об общей денежной сумме, подлежащей выплате.</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lastRenderedPageBreak/>
        <w:t>6.6</w:t>
      </w:r>
      <w:r w:rsidR="001B0A50" w:rsidRPr="00FE7528">
        <w:rPr>
          <w:rFonts w:ascii="Times New Roman" w:hAnsi="Times New Roman" w:cs="Times New Roman"/>
        </w:rPr>
        <w:t>.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6.7</w:t>
      </w:r>
      <w:r w:rsidR="001B0A50" w:rsidRPr="00FE7528">
        <w:rPr>
          <w:rFonts w:ascii="Times New Roman" w:hAnsi="Times New Roman" w:cs="Times New Roman"/>
        </w:rPr>
        <w:t>. Формирование фонда оплаты труда осуществляется с учётом: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ставок (должностных окладов);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повышения ставок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 стимулирующего характера</w:t>
      </w:r>
      <w:r w:rsidR="00790C1F">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6.8</w:t>
      </w:r>
      <w:r w:rsidR="001B0A50" w:rsidRPr="00FE7528">
        <w:rPr>
          <w:rFonts w:ascii="Times New Roman" w:hAnsi="Times New Roman" w:cs="Times New Roman"/>
        </w:rPr>
        <w:t>.Переработка рабочего времени в детских пришкольных лагерях, осуществляемая по инициативе работодателя за пределами рабочего времени,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Сверхурочные работы не должны превышать для каждого работника четырёх часов в течение двух дней подряд и 120 часов в год.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обязан обеспечить точный учёт продолжительности сверхурочной работы каждого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6.9.1.</w:t>
      </w:r>
      <w:r w:rsidR="001B0A50" w:rsidRPr="00FE7528">
        <w:rPr>
          <w:rFonts w:ascii="Times New Roman" w:hAnsi="Times New Roman" w:cs="Times New Roman"/>
        </w:rPr>
        <w:t xml:space="preserve"> Работа в выходной или нерабочий праздничный день оплачивается не менее чем в двойном размере.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Конкретные размеры оплаты за работу в выходной или нерабочий праздничный день устанавливаются Положением об оплате труда и премировании.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B0A50" w:rsidRPr="00FE7528" w:rsidRDefault="001B0A50" w:rsidP="001B0A50">
      <w:pPr>
        <w:spacing w:after="0" w:line="240" w:lineRule="auto"/>
        <w:rPr>
          <w:rFonts w:ascii="Times New Roman" w:hAnsi="Times New Roman" w:cs="Times New Roman"/>
        </w:rPr>
      </w:pPr>
    </w:p>
    <w:p w:rsidR="001B0A50" w:rsidRPr="00FE7528" w:rsidRDefault="00290DE5" w:rsidP="001B0A50">
      <w:pPr>
        <w:spacing w:after="0" w:line="240" w:lineRule="auto"/>
        <w:rPr>
          <w:rFonts w:ascii="Times New Roman" w:hAnsi="Times New Roman" w:cs="Times New Roman"/>
        </w:rPr>
      </w:pPr>
      <w:r w:rsidRPr="00FE7528">
        <w:rPr>
          <w:rFonts w:ascii="Times New Roman" w:hAnsi="Times New Roman" w:cs="Times New Roman"/>
        </w:rPr>
        <w:t>6.9.2.</w:t>
      </w:r>
      <w:r w:rsidR="001B0A50" w:rsidRPr="00FE7528">
        <w:rPr>
          <w:rFonts w:ascii="Times New Roman" w:hAnsi="Times New Roman" w:cs="Times New Roman"/>
        </w:rPr>
        <w:t xml:space="preserve"> Оплата труда работников в ночное время (с 22 часов до 6 часов) производится в повышенном размере — 35% часовой тарифной ставки — части должностного оклада, рассчитанного за каждый час работы в ночное время.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roofErr w:type="gramStart"/>
      <w:r w:rsidRPr="00FE7528">
        <w:rPr>
          <w:rFonts w:ascii="Times New Roman" w:hAnsi="Times New Roman" w:cs="Times New Roman"/>
        </w:rPr>
        <w:t>6.9.3.Оплата труда работников, занятых на тяжёлых работах, на работах с вредными и (или) опасными и иными особыми условиями труда, производится в повышенном размере по сравнению с тарифными ставками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Повышение заработной платы работникам, занятым на тяжёлых работах, на работах с вредными и (или) опасными и иными особыми условиями труда, производится по результатам аттестации рабочих мест.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До проведения в установленном порядке аттестации рабочих мест работнику, выполняющему работу, включённую в перечни работ с опасными (особо опасными), вредными (особо вредными) и тяжёлыми (особо тяжёлыми) условиями труда, работодатель по согласованию с выборным органом первичной профсоюзной организации устанавливает конкретные размеры доплат и осуществляет повышенную оплату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 Стимулирующий фонд оплаты труда включает в себя: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выплаты за интенсивность и высокие результаты работы;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выплаты за качество выполняемых работ;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выплаты за стаж непрерывной работы, выслугу лет;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премиальные выплаты по итогам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6.10.1. Надбавки и доплаты стимулирующего характера выплачиваются из надтарифного фонда, устанавливаются в процентном отношении от должностного оклада или в абсолютной сумме. На надбавки и доплаты стимулирующего характера могут быть направлены средства из экономии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6.10.2. Размер выплат стимулирующего характера устанавливается в пределах бюджетных ассигнований, выделенных на оплату труда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6.10.3. В целях создания условий для прозрачной и понятной работникам системы оплаты труда в учреждении создаётся Комиссия по установлению выплат стимулирующего характера, в </w:t>
      </w:r>
      <w:proofErr w:type="gramStart"/>
      <w:r w:rsidRPr="00FE7528">
        <w:rPr>
          <w:rFonts w:ascii="Times New Roman" w:hAnsi="Times New Roman" w:cs="Times New Roman"/>
        </w:rPr>
        <w:t>которую</w:t>
      </w:r>
      <w:proofErr w:type="gramEnd"/>
      <w:r w:rsidRPr="00FE7528">
        <w:rPr>
          <w:rFonts w:ascii="Times New Roman" w:hAnsi="Times New Roman" w:cs="Times New Roman"/>
        </w:rPr>
        <w:t xml:space="preserve"> входят на паритетных началах представители администрации 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Комиссия действует на основании Положения о комиссии, утверждённого приказом работодателя с учётом мотивированного мнения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Полномочным представителем работников является первичная профсоюзная организация, председатель которой в обязательном порядке должен входить в состав Комиссии. Другие представители от работников в состав Комиссии избираются на профсоюзном собрании или на собрании трудового коллектива.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Работники учреждения имеют право присутствовать на заседании Комиссии и давать необходимые пояснения по требованию Комиссии.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Решение Комиссии оформляется протоколом, на основании которого издаётся приказ руководителя учреждения. Копия приказа о назначении стимулирующих выплат представляется председателю профсоюзного комитета, а также доводится до сведения коллектива.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6.10.4. Разработка показателей и критериев стимулирующих выплат осуществляется с учётом следующих принципов: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объективность – размер вознаграждения работника должен определяться на основе объективной оценки результатов его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предсказуемость – работник должен знать, какое вознаграждение он получит в зависимости от результатов своего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своевременность – вознаграждение должно следовать за достижением результата;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справедливость – правила определения вознаграждения должны быть понятны каждому работнику;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прозрачность – принятие решений о выплатах и их размерах с учётом мнения профсоюзного комитета.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6.10.5. В Положении об оплате труда и премировании предусматриваются стимулирующие выплаты в размере не менее 20% к должностным окладам педагогических работников при осуществлении ими подготовки учебных комплексов по новым дисциплинам, вводимым в связи с изменением учебных планов.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6.10.6. В Положении об оплате труда и премировании  предусматривается выплата денежной компенсации семье работника, погибшего в результате несчастного случая на производстве в размере должностного оклада.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6.12. Оплата труда медицинских, библиотечных работников учреждения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6.13. За работу с фондом бесплатных учебников библиотекарю или другому ответственному лицу производится доплата в размере 20% от должностного оклада.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6.14. Учителям, которым не может быть обеспечена учебная нагрузка в объеме, соответствующем норме часов преподавательской работы за ставку заработной платы в неделю,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учителям 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заработная плата, установленная до уменьшения учебной нагрузки, если она была </w:t>
      </w:r>
      <w:proofErr w:type="gramStart"/>
      <w:r w:rsidRPr="00FE7528">
        <w:rPr>
          <w:rFonts w:ascii="Times New Roman" w:hAnsi="Times New Roman" w:cs="Times New Roman"/>
        </w:rPr>
        <w:t>установлена</w:t>
      </w:r>
      <w:proofErr w:type="gramEnd"/>
      <w:r w:rsidRPr="00FE7528">
        <w:rPr>
          <w:rFonts w:ascii="Times New Roman" w:hAnsi="Times New Roman" w:cs="Times New Roman"/>
        </w:rPr>
        <w:t xml:space="preserve">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Преподавателям учреждений начального профессионального и среднего профессионального образования, у которых по независящим от них причинам в течение учебного года учебная нагрузка уменьшается по сравнению с установленной нагрузкой на начало учебного года, до конца учебного года, а также в каникулярное время, не совпадающего с ежегодным основным удлиненным оплачиваемым отпуском, выплачивается заработная плата в размере, установленном при тарификации в начале учебного года.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6.15. </w:t>
      </w:r>
      <w:proofErr w:type="gramStart"/>
      <w:r w:rsidRPr="00FE7528">
        <w:rPr>
          <w:rFonts w:ascii="Times New Roman" w:hAnsi="Times New Roman" w:cs="Times New Roman"/>
        </w:rPr>
        <w:t>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6.16. </w:t>
      </w:r>
      <w:proofErr w:type="gramStart"/>
      <w:r w:rsidRPr="00FE7528">
        <w:rPr>
          <w:rFonts w:ascii="Times New Roman" w:hAnsi="Times New Roman" w:cs="Times New Roman"/>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6.17. Производится 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 если по выполняемой работе совпадают профили работы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lastRenderedPageBreak/>
        <w:t>— в целях материальной поддержки педагогических работников, у которых в период нахождения в отпуске по уходу за ребенком до исполнения им возраста трех лет истек срок действия квалификационной категории, производить оплату труда с учетом имевшейся квалификационной категории на период подготовки к аттестации для установления соответствия их требованиям, предъявляемым к квалификационной категории и ее прохождения, но не более чем на один год</w:t>
      </w:r>
      <w:proofErr w:type="gramEnd"/>
      <w:r w:rsidRPr="00FE7528">
        <w:rPr>
          <w:rFonts w:ascii="Times New Roman" w:hAnsi="Times New Roman" w:cs="Times New Roman"/>
        </w:rPr>
        <w:t xml:space="preserve"> после выхода из указанного отпуска;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 случае истечения у педагогического работника перед наступлением пенсионного возраста срока действия квалификационной категории сохранять оплату труда с учетом имевшейся квалификационной категории до дня наступления пенсионного возраста, но не более чем на один год.</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6.18. Наполняемость классов, установленная Типовым положением «Об общеобразовательном учреждении» (Постановление Правительства РФ от 19.03.2001 г. № 196) является предельной нормой обслуживания в конкретном классе, за часы работы в которых оплата труда осуществляется из установленной ставки заработной платы. Превышение количества обучающихся, воспитанников в классе, рекомендуется компенсировать педагогическому работнику установлением соответствующей надбавки (доплаты), как это предусмотрено при расширении зон обслуживания или увеличении объёма выполняемой работы. Размер такой доплаты устанавливается локальными и нормативными актами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6.19.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В периоды отмены учебных занятий (образовательного процесса) в отдельных классах либо в целом по учреждению по санитарно-эпидемиологическим, климатическим и другим основаниям преподаватели,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приказом Министерства образования и науки Российской Федерации от 27.03.2006 № 69 «Об особенностях режима рабочего времени, времени отдыха педагогических и других работников</w:t>
      </w:r>
      <w:proofErr w:type="gramEnd"/>
      <w:r w:rsidRPr="00FE7528">
        <w:rPr>
          <w:rFonts w:ascii="Times New Roman" w:hAnsi="Times New Roman" w:cs="Times New Roman"/>
        </w:rPr>
        <w:t xml:space="preserve"> образовательных учреждений».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указанные периоды за работниками сохраняется заработная плата, установленная при тарификации на начало учебного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6.20. Стороны считают необходимым: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совместно разрабатывать предложения и рекомендации по совершенствованию систем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оплаты и стимулирования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 предусматривать в положениях об оплате труда стимулирующие выплаты в размере не ниже 20% 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6.21.1. Возместить 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142 ТК РФ, в размере неполученной заработной платы (ст. 234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6.21.2. </w:t>
      </w:r>
      <w:proofErr w:type="gramStart"/>
      <w:r w:rsidRPr="00FE7528">
        <w:rPr>
          <w:rFonts w:ascii="Times New Roman" w:hAnsi="Times New Roman" w:cs="Times New Roman"/>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должностного оклада (указывается конкретный размер, но не ниже 1/300 действующей в это время ставки рефинансирования ЦБ РФ от невыплаченных в срок сумм за каждый день</w:t>
      </w:r>
      <w:proofErr w:type="gramEnd"/>
      <w:r w:rsidRPr="00FE7528">
        <w:rPr>
          <w:rFonts w:ascii="Times New Roman" w:hAnsi="Times New Roman" w:cs="Times New Roman"/>
        </w:rPr>
        <w:t xml:space="preserve"> задержки, </w:t>
      </w:r>
      <w:r w:rsidRPr="00FE7528">
        <w:rPr>
          <w:rFonts w:ascii="Times New Roman" w:hAnsi="Times New Roman" w:cs="Times New Roman"/>
        </w:rPr>
        <w:lastRenderedPageBreak/>
        <w:t>начиная со следующего дня после установленного срока выплаты по день фактического расчета включительно.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Обязанность выплаты указанной денежной компенсации возникает независимо от наличия вины работодателя. </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6.21.3. В начале календарного года производить индексацию заработной платы в порядке, установленном трудовым законодательством, законами и нормативно-правовыми актами Приморского края и Владивостокского городского округа.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6.21.4.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 Профсоюзный комитет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6.22.1. Участвовать в формировании систем оплаты труда, улучшении организации и нормирования труда, регулировании рабочего времени и времени отдыха.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6.22.2. Добиваться роста заработной платы и способствовать созданию благоприятных условий для повышения жизненного уровня работников и членов их семей.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6.22.3. Принимать участие в работе тарификационной комиссии, разработке всех локальных нормативных документов образовательных учреждений по оплате труда.</w:t>
      </w:r>
    </w:p>
    <w:p w:rsidR="001B0A50" w:rsidRPr="00FE7528" w:rsidRDefault="001B0A50" w:rsidP="001B0A50">
      <w:pPr>
        <w:spacing w:after="0" w:line="240" w:lineRule="auto"/>
        <w:rPr>
          <w:rFonts w:ascii="Times New Roman" w:hAnsi="Times New Roman" w:cs="Times New Roman"/>
        </w:rPr>
      </w:pPr>
    </w:p>
    <w:p w:rsidR="001B0A50" w:rsidRPr="00F36BED" w:rsidRDefault="001B0A50" w:rsidP="001B0A50">
      <w:pPr>
        <w:spacing w:after="0" w:line="240" w:lineRule="auto"/>
        <w:rPr>
          <w:rFonts w:ascii="Times New Roman" w:hAnsi="Times New Roman" w:cs="Times New Roman"/>
          <w:b/>
          <w:sz w:val="28"/>
          <w:szCs w:val="28"/>
        </w:rPr>
      </w:pPr>
      <w:r w:rsidRPr="00F36BED">
        <w:rPr>
          <w:rFonts w:ascii="Times New Roman" w:hAnsi="Times New Roman" w:cs="Times New Roman"/>
          <w:b/>
          <w:sz w:val="28"/>
          <w:szCs w:val="28"/>
        </w:rPr>
        <w:t>VII. Гарантии и компенсации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и профсоюзный комитет в области обеспечения социальных гарантий работающих договорились: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7.1. Содействовать формированию здорового образа жизни сотрудников.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7.2. Проводить профилактические мероприятия по противодействию распространения наркомании и алкоголизма среди работников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7.3.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7.4. Средства социального страхования, предусмотренные на выплату всех видов пособий, на оздоровление детей, использовать в соответствии с установленными нормативами на эти цели.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7.5.1 Педагогическим работникам, в том числе работающим на условиях совместительства или выполняющим помимо основной работы педагогическую работу в том же образовательном учреждении без занятия штатной должности, а также руководящим работникам, основная деятельность которых связана с образовательным процессом, должна выплачиваться ежемесячно денежная компенсация для обеспечения их книгоиздательской продукцией и периодическими изданиями в размере, предусмотренном Законом Российской Федерации «Об образовании», независимо от</w:t>
      </w:r>
      <w:proofErr w:type="gramEnd"/>
      <w:r w:rsidRPr="00FE7528">
        <w:rPr>
          <w:rFonts w:ascii="Times New Roman" w:hAnsi="Times New Roman" w:cs="Times New Roman"/>
        </w:rPr>
        <w:t xml:space="preserve"> объема учебной нагрузки, в период нахождения их в ежегодном отпуске, в отпуске по уходу за ребенком до достижения им возраста трех лет, в период временной нетрудоспособности и отсутствия по другим уважительным причинам и без документального подтверждения ее целевого использования.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7.5.2. Своевременно и в полном объёме перечислять средства в фонды обязательного медицинского и социального страхования.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7.5.3. В соответствии с Законом «Об индивидуальном (персонифицированном) учёте в системе государственного пенсионного страхования» вести учёт и своевременно представлять в управление Пенсионного фонда достоверные сведения о стаже и заработке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7.5.4. Исходя из финансовых возможностей, предусмотреть социально-бытовую помощь работникам (например, выделять работникам единовременное пособие на лечение при уходе в очередной отпуск; ветеранам войны и труда; многодетным семьям; инвалидам), а также материальную помощь работникам по заявлениям в связи с тяжёлыми жизненными обстоятельствами.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 5. При составлении графика ежегодных отпусков предусматривать преимущественное право на предоставление их в летнее время женщинам, имеющим детей дошкольного и школьного возраста, другим категориям лиц, предусмотренных действующим законодательством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7.5.6. Обеспечивать бесплатно работников пользованием библиотечным фондом.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7.5.7. Организовать в учреждении питание для работающих, наличие учительских, комнат гигиены, психологической разгрузки.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7.5.8. </w:t>
      </w:r>
      <w:proofErr w:type="gramStart"/>
      <w:r w:rsidRPr="00FE7528">
        <w:rPr>
          <w:rFonts w:ascii="Times New Roman" w:hAnsi="Times New Roman" w:cs="Times New Roman"/>
        </w:rPr>
        <w:t>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7.5.9. </w:t>
      </w:r>
      <w:proofErr w:type="gramStart"/>
      <w:r w:rsidRPr="00FE7528">
        <w:rPr>
          <w:rFonts w:ascii="Times New Roman" w:hAnsi="Times New Roman" w:cs="Times New Roman"/>
        </w:rPr>
        <w:t>Осуществлять из внебюджетных средств и средств экономии выплату дополнительного выходного пособия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(и в других случаях).</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7.5.10. Обеспечивать участие работников в управлении организацией в формах, предусмотренных ТК РФ, иными федеральными законами и настоящим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7.5.11. Возмещать расходы на погребение, сверх расходов, установленных законодательством, в случае смерти работника в результате несчастного случая, связанного с производством, а также смерти инвалида труда, наступившей вследствие трудового увечья либо профессионального заболевания.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7.6. Работодатель и профсоюзный комитет принимают на себя обязательства по организации культурно-массовой и физкультурно-оздоровительной работы.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7.6. 1. Работодатель: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-сохраняет средний заработок участникам художественной самодеятельности, спартакиад, Дней здоровья.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7.6.2. Профсоюзный комитет: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проводит культурно-массовые и оздоровительные мероприятия среди работников и членов их семей;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обеспечивает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соблюдением права работников на обязательное социальное страхование в случаях, предусмотренных федеральными законами;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осуществляет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своевременным перечислением страховых взносов;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содействует обеспечению </w:t>
      </w:r>
      <w:proofErr w:type="gramStart"/>
      <w:r w:rsidRPr="00FE7528">
        <w:rPr>
          <w:rFonts w:ascii="Times New Roman" w:hAnsi="Times New Roman" w:cs="Times New Roman"/>
        </w:rPr>
        <w:t>работающих</w:t>
      </w:r>
      <w:proofErr w:type="gramEnd"/>
      <w:r w:rsidRPr="00FE7528">
        <w:rPr>
          <w:rFonts w:ascii="Times New Roman" w:hAnsi="Times New Roman" w:cs="Times New Roman"/>
        </w:rPr>
        <w:t xml:space="preserve"> медицинскими полюсами;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оказывает содействие в приобретении на льготных условиях путёвок в профсоюзные санатории членам профсоюза и их детям.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7.7. Стороны согласились на следующие дополнительные социальные гарантии, компенсации и льготы: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-установить поощрительную систему при присвоении почётных званий работникам;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включать в коллегиальные органы учреждения представителей выборных профсоюзных органов в соответствии с п.3 статьи 16 ФЗ «О профессиональных союзах, их правах и гарантиях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не допускать случаев направления работодателями педагогических работников учреждений на повышение квалификации и переподготовку с отрывом от основной работы без полного возмещения им командировочных расходов, как это установлено Типовым положением об образовательном учреждении дополнительного профессионального образования (повышению квалификации) специалистов, утвержденным постановлением Правительства Российской Федерации от 26 июня 1995 г. № 610.</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7.8. Лица, участвующие в коллективных переговорах по подготовке проекта коллективного договора, могут освобождаться от основной работы с сохранением среднего заработка, но не более 3 месяцев. В Положении об оплате труда и премировании могут быть предусмотрены выплаты за работу по подготовке проекта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
    <w:p w:rsidR="001B0A50" w:rsidRPr="001F7A50" w:rsidRDefault="001B0A50" w:rsidP="001B0A50">
      <w:pPr>
        <w:spacing w:after="0" w:line="240" w:lineRule="auto"/>
        <w:rPr>
          <w:rFonts w:ascii="Times New Roman" w:hAnsi="Times New Roman" w:cs="Times New Roman"/>
          <w:b/>
          <w:sz w:val="28"/>
          <w:szCs w:val="28"/>
        </w:rPr>
      </w:pPr>
      <w:r w:rsidRPr="001F7A50">
        <w:rPr>
          <w:rFonts w:ascii="Times New Roman" w:hAnsi="Times New Roman" w:cs="Times New Roman"/>
          <w:b/>
          <w:sz w:val="28"/>
          <w:szCs w:val="28"/>
        </w:rPr>
        <w:t>VIII. Охрана труда и здоровья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Стороны признают в качестве одного из приоритетных направлений сотрудничества создание здоровых и безопасных условий труда работников, сохранения их жизни и здоровья в процессе трудовой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 Работодатель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 Предусмотреть средства на мероприятия по охране труда, в том числе на обучение работников безопасным приёмам работ, аттестацию рабочих мест по условиям труда, из всех источников финансирования в размере не менее 2% от фонда оплаты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 Контролировать состояние условий труда, включая температурный режим в производственных помещениях.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8.4. По результатам аттестации рабочих мест разработать План мероприятий по приведению рабочих мест в соответствие с требованиями норм и правил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8.5. Включать представителей профкомов, технических инспекций труда профсоюзов в состав комиссий: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расследованию несчастных случаев на производстве и профессиональных заболеваний;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по проведению аттестации рабочих мест по условиям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по приёмке в эксплуатацию вновь построенных и реконструированных производственных объектов.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8.6.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Организовывать проверку знаний работников учреждения по охране труда на начало учебного года.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8.7.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8.8.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В случае </w:t>
      </w:r>
      <w:proofErr w:type="spellStart"/>
      <w:r w:rsidRPr="00FE7528">
        <w:rPr>
          <w:rFonts w:ascii="Times New Roman" w:hAnsi="Times New Roman" w:cs="Times New Roman"/>
        </w:rPr>
        <w:t>необеспечения</w:t>
      </w:r>
      <w:proofErr w:type="spellEnd"/>
      <w:r w:rsidRPr="00FE7528">
        <w:rPr>
          <w:rFonts w:ascii="Times New Roman" w:hAnsi="Times New Roman" w:cs="Times New Roman"/>
        </w:rPr>
        <w:t xml:space="preserve"> работника в соответствии с установленными нормами средствами индивидуальной защиты работодатель не имеет права требовать от работника исполнения трудовых </w:t>
      </w:r>
      <w:proofErr w:type="gramStart"/>
      <w:r w:rsidRPr="00FE7528">
        <w:rPr>
          <w:rFonts w:ascii="Times New Roman" w:hAnsi="Times New Roman" w:cs="Times New Roman"/>
        </w:rPr>
        <w:t>обязанностей</w:t>
      </w:r>
      <w:proofErr w:type="gramEnd"/>
      <w:r w:rsidRPr="00FE7528">
        <w:rPr>
          <w:rFonts w:ascii="Times New Roman" w:hAnsi="Times New Roman" w:cs="Times New Roman"/>
        </w:rPr>
        <w:t xml:space="preserve"> и обязан оплатить возникший по этой причине простой (оплачивается работодателем как простой не по вине работника).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8.9.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8.10. Проводить мероприятия по модернизации оборудования, направленные на улучшение условий труда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8.11.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8.12. 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соблюдением трудового законодательства вследствие нарушения требований охраны труда не по вине работника (ст. 220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8.13. Проводить своевременное расследование несчастных случаев на производстве в соответствии с действующим законодательством и вести их учет.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8.14.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8.15. Обеспечивать гарантии и льготы работникам, занятым на тяжелых работах и работах с вредными и (или) опасными условиями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 16. Разработать и утвердить инструкции по охране труда на каждое рабочее место с учетом мнения (по согласованию) профкома (ст. 212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8.17. Обеспечивать соблюдение работниками требований, правил и инструкций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8.18. Создать в учреждении комиссию по охране труда, в состав которой на паритетной основе должны входить члены профкома. Осуществлять совместно с профкомом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состоянием условий и охраны труда, выполнением соглашения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8.19. Ввести должность специалиста по охране труда в учреждениях с количеством работников, превышающих 50 человек.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8.20. Оказывать содействие внештатным техническим инспекторам труда, членам комиссий по охране труда, уполномоченным (доверенным лицам) по охране труда в проведении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8.21. Обеспечивать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своевременным получением работниками медицинских страховых полисов.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8.22. Обеспечить прохождение бесплатных обязательных предварительных и периодических медицинских осмотров (обследований) работников, санитарных минимумов,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8.23.Организовать, провести и оплатить за счёт средств работодателя обязательные предварительные (при поступлении на работу) и периодические (для лиц в возрасте до 21 года – ежегодные) медицинские осмотры работников, занятых на тяжёлых работах и на работах с вредными или опасными условиями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8.24. Обеспечивать проведение дополнительной диспансеризации работников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8.25. 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Обеспечить проведение углублённых медосмотров работающих во вредных и (или) опасных условиях труда за счёт средств соцстраха.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8.26. В каждом учреждении иметь укомплектованные медикаментами аптечки первой помощи, необходимые приспособления и медицинские средства для оказания неотложной помощи пострадавшим на производстве.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8.27.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8.28. Не допускать сокращения должностей специалистов по охране труда и не возлагать на них дополнительные функции, кроме работ по обеспечению жизни и здоровья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8.29. Оборудовать и обеспечить работу кабинетов и уголков охраны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8.30. Создавать условия и оказывать помощь в работе уполномоченным лицам по охране труда профсоюза, провести их обучение за счёт средств работодателя (или средств Фонда социального страхования), обеспечить их инструкциями, нормативными и справочными материалами по охране труда за счёт средств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8.31. Уполномоченному профсоюзного комитета по охране труда для выполнения своих обязанностей установить дополнительные социальные гарантии в соответствии с Положением об уполномоченном лице по охране труда предприятия, в том числе: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предоставлять дополнительный оплачиваемый отпуск продолжительностью 3 </w:t>
      </w:r>
      <w:proofErr w:type="gramStart"/>
      <w:r w:rsidRPr="00FE7528">
        <w:rPr>
          <w:rFonts w:ascii="Times New Roman" w:hAnsi="Times New Roman" w:cs="Times New Roman"/>
        </w:rPr>
        <w:t>календарных</w:t>
      </w:r>
      <w:proofErr w:type="gramEnd"/>
      <w:r w:rsidRPr="00FE7528">
        <w:rPr>
          <w:rFonts w:ascii="Times New Roman" w:hAnsi="Times New Roman" w:cs="Times New Roman"/>
        </w:rPr>
        <w:t xml:space="preserve"> дня;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увольнение по сокращению штатов, вследствие недостаточной квалификации, неоднократного неисполнения им без уважительных причин трудовых обязанностей в течение срока полномочий и двух лет после переизбрания не допускается без предварительного согласования с профсоюзным органом;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по ходатайству профсоюзного комитета за активную и добросовестную работу, способствующую предупреждению травматизма, улучшению условий труда уполномоченный по охране труда может быть материально поощрён из средств работодателя или профкома, а также морально.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8.32. Обеспечить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приобретение и своевременную выдачу работникам сертифицированной специальной одежды, специальной обуви и других средств индивидуальной защиты, смывающих и обезвреживающих сре</w:t>
      </w:r>
      <w:proofErr w:type="gramStart"/>
      <w:r w:rsidRPr="00FE7528">
        <w:rPr>
          <w:rFonts w:ascii="Times New Roman" w:hAnsi="Times New Roman" w:cs="Times New Roman"/>
        </w:rPr>
        <w:t>дств в с</w:t>
      </w:r>
      <w:proofErr w:type="gramEnd"/>
      <w:r w:rsidRPr="00FE7528">
        <w:rPr>
          <w:rFonts w:ascii="Times New Roman" w:hAnsi="Times New Roman" w:cs="Times New Roman"/>
        </w:rPr>
        <w:t>оответствии с установленными нормами по перечню производств, профессий и должностей;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ремонт, стирку, сушку спецодежды, </w:t>
      </w:r>
      <w:proofErr w:type="spellStart"/>
      <w:r w:rsidRPr="00FE7528">
        <w:rPr>
          <w:rFonts w:ascii="Times New Roman" w:hAnsi="Times New Roman" w:cs="Times New Roman"/>
        </w:rPr>
        <w:t>спецобуви</w:t>
      </w:r>
      <w:proofErr w:type="spellEnd"/>
      <w:r w:rsidRPr="00FE7528">
        <w:rPr>
          <w:rFonts w:ascii="Times New Roman" w:hAnsi="Times New Roman" w:cs="Times New Roman"/>
        </w:rPr>
        <w:t>, а также её обезвреживание и восстановление защитных свойств.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8.33. Обеспечить работающих всем комплексом санитарно-бытовых помещений (гардеробными, умывальными, уборными, комнатами отдыха и приёма пищи; помещениями для сушки спецодежды и </w:t>
      </w:r>
      <w:proofErr w:type="spellStart"/>
      <w:r w:rsidRPr="00FE7528">
        <w:rPr>
          <w:rFonts w:ascii="Times New Roman" w:hAnsi="Times New Roman" w:cs="Times New Roman"/>
        </w:rPr>
        <w:t>спецобуви</w:t>
      </w:r>
      <w:proofErr w:type="spell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8.34. Содержать санитарно-бытовые помещения с соблюдением правил производственной санитарии и гигиены: вентиляции, освещения, отопления, чистоты стен, полов и воздушной среды.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8.35. Предоставлять работникам, занятым на работах с вредными и опасными условиями труда следующие льготы и компенсации: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дополнительный отпуск и сокращённый рабочий день;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доплату к тарифной ставке (окладу) за работу с вредными и опасными условиями труда по перечню профессий и должностей.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8.36.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тяжёлых работ и работ с вредными или опасными условиями труда, не предусмотренных трудовым договором, не влечёт за собой привлечения его к дисциплинарной ответственности.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8.37. Добиваться получения разрешения от филиалов регионального </w:t>
      </w:r>
      <w:proofErr w:type="gramStart"/>
      <w:r w:rsidRPr="00FE7528">
        <w:rPr>
          <w:rFonts w:ascii="Times New Roman" w:hAnsi="Times New Roman" w:cs="Times New Roman"/>
        </w:rPr>
        <w:t>отделения Фонда социального страхования частичного финансирования предупредительных мер</w:t>
      </w:r>
      <w:proofErr w:type="gramEnd"/>
      <w:r w:rsidRPr="00FE7528">
        <w:rPr>
          <w:rFonts w:ascii="Times New Roman" w:hAnsi="Times New Roman" w:cs="Times New Roman"/>
        </w:rPr>
        <w:t xml:space="preserve"> по сокращению производственного травматизма и профессиональных заболеваний работников за счёт страховых взносов на обязательное социальное страхование от несчастных случаев на производстве и профзаболеваний. Обеспечить целевое использование этих сре</w:t>
      </w:r>
      <w:proofErr w:type="gramStart"/>
      <w:r w:rsidRPr="00FE7528">
        <w:rPr>
          <w:rFonts w:ascii="Times New Roman" w:hAnsi="Times New Roman" w:cs="Times New Roman"/>
        </w:rPr>
        <w:t>дств в с</w:t>
      </w:r>
      <w:proofErr w:type="gramEnd"/>
      <w:r w:rsidRPr="00FE7528">
        <w:rPr>
          <w:rFonts w:ascii="Times New Roman" w:hAnsi="Times New Roman" w:cs="Times New Roman"/>
        </w:rPr>
        <w:t>оответствии с планом предупредительных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8.38.Обеспечить условия труда молодёжи в возрасте до 18 лет, в т. ч.</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 прохождении производственной практики в производствах, на которых запрещается труд лиц моложе 18 лет, допускать их на рабочие места не более четырёх часов в день при условии соблюдения на производстве гигиенических критериев допустимых условий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Обеспечить обучение и проверку знаний по охране труда не реже одного раза в три года, на специальных курсах: руководителей, специалистов, уполномоченных лиц, членов комитета (комиссии) по охране труда, за счёт собственных средств или фонда социального страхования.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8.39. Сторонам совместно организовывать проведение мероприятий в рамках Всемирного дня охраны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8.40. Профком обязуется: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 xml:space="preserve"> — представлять интересы работников, оказывать им помощь по защите их прав на охрану труда при рассмотрении трудовых споров в КТС, на заседаниях профкома, в суде;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 с привлечением штатных и внештатных технических инспекторов труда, уполномоченных лиц по охране труда, проводить постоянный и оперативный общественный контроль за соблюдением работодателем и должностными лицами законов РФ, нормативных правовых актов за проведением аттестации рабочих мест по условиям труда с последующей сертификацией организации работ по охране труда в образовательном учреждении (ст. 212 ТК РФ и Порядком проведения аттестации рабочих мест по</w:t>
      </w:r>
      <w:proofErr w:type="gramEnd"/>
      <w:r w:rsidRPr="00FE7528">
        <w:rPr>
          <w:rFonts w:ascii="Times New Roman" w:hAnsi="Times New Roman" w:cs="Times New Roman"/>
        </w:rPr>
        <w:t xml:space="preserve"> условиям </w:t>
      </w:r>
      <w:proofErr w:type="gramStart"/>
      <w:r w:rsidRPr="00FE7528">
        <w:rPr>
          <w:rFonts w:ascii="Times New Roman" w:hAnsi="Times New Roman" w:cs="Times New Roman"/>
        </w:rPr>
        <w:t>труда</w:t>
      </w:r>
      <w:proofErr w:type="gramEnd"/>
      <w:r w:rsidRPr="00FE7528">
        <w:rPr>
          <w:rFonts w:ascii="Times New Roman" w:hAnsi="Times New Roman" w:cs="Times New Roman"/>
        </w:rPr>
        <w:t xml:space="preserve"> утверждённым приказом Министерства здравоохранения и социального развития РФ от 26 апреля 2011 г. № 342н.);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избрать уполномоченного по охране труда профсоюза и представителей профсоюза — членов комитета (комиссии) по охране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организовать работу уполномоченных лиц профсоюза по проверке выполнения мероприятий по охране труда, предусмотренных коллективным договором, соглашением, по соблюдению работниками требований безопасности, Правил внутреннего трудового распорядка, в проведении трёхступенчатого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охраной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осуществлять выдачу работодателю обязательных для рассмотрения представлений об устранении выявленных нарушений;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roofErr w:type="gramStart"/>
      <w:r w:rsidRPr="00FE7528">
        <w:rPr>
          <w:rFonts w:ascii="Times New Roman" w:hAnsi="Times New Roman" w:cs="Times New Roman"/>
        </w:rPr>
        <w:t>— поручить уполномоченным лицам в случае ухудшения условий труда и учёбы (отсутствие нормальной освещённости в классах, низкий температурный режим, повышенный шум и т. п.), грубых нарушений требований охраны труда, охраны жизни и здоровья детей, пожарной и экологической безопасности письменно предъявлять требования к должностным лицам о приостановке работ в случае угрозы жизни и здоровью работников;</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принимать участие в расследовании, а также осуществлять самостоятельное расследование несчастных случаев, происшедших на производстве с членами профсоюза;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обращаться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w:t>
      </w:r>
    </w:p>
    <w:p w:rsidR="001B0A50" w:rsidRPr="00FE7528" w:rsidRDefault="001B0A50" w:rsidP="001B0A50">
      <w:pPr>
        <w:spacing w:after="0" w:line="240" w:lineRule="auto"/>
        <w:rPr>
          <w:rFonts w:ascii="Times New Roman" w:hAnsi="Times New Roman" w:cs="Times New Roman"/>
        </w:rPr>
      </w:pPr>
    </w:p>
    <w:p w:rsidR="001B0A50" w:rsidRPr="001F7A50" w:rsidRDefault="001B0A50" w:rsidP="001B0A50">
      <w:pPr>
        <w:spacing w:after="0" w:line="240" w:lineRule="auto"/>
        <w:rPr>
          <w:rFonts w:ascii="Times New Roman" w:hAnsi="Times New Roman" w:cs="Times New Roman"/>
          <w:b/>
          <w:sz w:val="28"/>
          <w:szCs w:val="28"/>
        </w:rPr>
      </w:pPr>
      <w:r w:rsidRPr="001F7A50">
        <w:rPr>
          <w:rFonts w:ascii="Times New Roman" w:hAnsi="Times New Roman" w:cs="Times New Roman"/>
          <w:b/>
          <w:sz w:val="28"/>
          <w:szCs w:val="28"/>
        </w:rPr>
        <w:t>IX. Развитие социального партнёрства и гарантии профсоюзной деятельности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Руководствуясь основными принципами социального партнёрства, осознавая ответственность за функционирование и развитие образовательного учреждения и необходимости улучшения социально-экономического положения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 Стороны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 Способствуют повышению качества образования, результативности деятельности образовательного учреждения при реализации федеральных программ, приоритетных национальных проектов, законов Приморского края и иных нормативных актов, направленных на развитие образования и социальную защиту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9.2. Содействуют реализации принципа административно-общественного управления образованием в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9.3. Принимают участие в организации, подготовке и проведении конкурсов профессионального мастерства.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9.4. Способствуют укреплению трудовой дисциплины и организации соревновательного движения в коллективах за повышение производительности труда и эффективности производства.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 5. Работодатель</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9.5.1. Не допускает ограничения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9.5.2. </w:t>
      </w:r>
      <w:proofErr w:type="gramStart"/>
      <w:r w:rsidRPr="00FE7528">
        <w:rPr>
          <w:rFonts w:ascii="Times New Roman" w:hAnsi="Times New Roman" w:cs="Times New Roman"/>
        </w:rPr>
        <w:t>Содействует обеспечению реализации права участия представителей выборного органа первичной профсоюзной организации в работе органов управления учреждений (учёный, попечительский, наблюдательный, управляющие советы и другие), в том числе по вопросам принятия локальных нормативных актов, содержащих нормы трудового права, затрагивающих интересы работников, разработки и утверждения устава образовательного учреждения, а также иных локальных актов, относящихся к деятельности учреждения в целом.</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9.5.3. При подготовке и принятии приказов, распоряжений, затрагивающих права и интересы работников, заблаговременно информирует о них профсоюзный комитет.</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9.5.4. Предоставляет выборному органу первичной профсоюзной организации по его запросу информацию, необходимую для заключения коллективного договора,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его выполнением и по другим вопросам, связанным с трудовыми отношениями.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9.5.5. </w:t>
      </w:r>
      <w:proofErr w:type="gramStart"/>
      <w:r w:rsidRPr="00FE7528">
        <w:rPr>
          <w:rFonts w:ascii="Times New Roman" w:hAnsi="Times New Roman" w:cs="Times New Roman"/>
        </w:rPr>
        <w:t>Принимает на себя обязательства Соглашений о регулировании социально-трудовых отношений, заключённых на федеральном, региональном и муниципальном уровнях.</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9.5.6. Включает представителя выборного органа первичной профсоюзной организации по уполномочию работников в коллегиальные органы управления образовательного учреждения. Создаёт условия, обеспечивающие участие работников в управлении организацией.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9.6. Профком осуществляет в установленном порядке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соблюдением трудового законодательства и иных нормативных правовых актов, содержащих нормы трудового права (ст. 370 ТК РФ). Работодатель обеспечивает условия для осуществления профсоюзного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соблюдением трудового законодательства.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9.7. Работодатель принимает решения с учетом мнения профкома в случаях, предусмотренных законодательством и настоящим коллективным договором.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9.7.1. Обеспечивает учёт мнения выборного коллегиального органа первичной профсоюзной организации при подготовке предложений по созданию автономного учреждения путём изменения типа существующего образовательного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9.8. </w:t>
      </w:r>
      <w:proofErr w:type="gramStart"/>
      <w:r w:rsidRPr="00FE7528">
        <w:rPr>
          <w:rFonts w:ascii="Times New Roman" w:hAnsi="Times New Roman" w:cs="Times New Roman"/>
        </w:rPr>
        <w:t>Работники, входящие в состав профсоюзных органов, не могут быть подвергнуты дисциплинарному взысканию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руководители профсоюзных органов в подразделениях учреждений – без предварительного согласия вышестоящего профсоюзного органа в учреждении; а руководители (их заместители) и члены профсоюзных органов в учреждении, профорганизаторы – соответствующего вышестоящего профсоюзного органа.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9.8.1. Увольнение работника, являющегося членом профсоюза, по пунктам 2,3 или 5 части первой статьи 81 ТК РФ производится с учетом мотивированного мнения (с предварительного согласия)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9.8.2. </w:t>
      </w:r>
      <w:proofErr w:type="gramStart"/>
      <w:r w:rsidRPr="00FE7528">
        <w:rPr>
          <w:rFonts w:ascii="Times New Roman" w:hAnsi="Times New Roman" w:cs="Times New Roman"/>
        </w:rPr>
        <w:t xml:space="preserve">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w:t>
      </w:r>
      <w:r w:rsidRPr="00FE7528">
        <w:rPr>
          <w:rFonts w:ascii="Times New Roman" w:hAnsi="Times New Roman" w:cs="Times New Roman"/>
        </w:rPr>
        <w:lastRenderedPageBreak/>
        <w:t>выплат) работников, входящих в состав профсоюзных органов, допускается помимо соблюдения общего порядка увольнения только</w:t>
      </w:r>
      <w:proofErr w:type="gramEnd"/>
      <w:r w:rsidRPr="00FE7528">
        <w:rPr>
          <w:rFonts w:ascii="Times New Roman" w:hAnsi="Times New Roman" w:cs="Times New Roman"/>
        </w:rPr>
        <w:t xml:space="preserve"> с предварительного согласия профсоюзного органа, членами которого они являются, а руководителей (их заместителей) профсоюзных организаций учреждений – с согласия вышестоящего профсоюзного органа.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9.8.3. 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Российской Федерации, с учетом положений отраслевого Соглашения по организациям, находящимся в ведении Министерства образования и нау</w:t>
      </w:r>
      <w:r w:rsidR="007561E7" w:rsidRPr="00FE7528">
        <w:rPr>
          <w:rFonts w:ascii="Times New Roman" w:hAnsi="Times New Roman" w:cs="Times New Roman"/>
        </w:rPr>
        <w:t>ки Российской Федерации, на 2015-2018</w:t>
      </w:r>
      <w:r w:rsidRPr="00FE7528">
        <w:rPr>
          <w:rFonts w:ascii="Times New Roman" w:hAnsi="Times New Roman" w:cs="Times New Roman"/>
        </w:rPr>
        <w:t xml:space="preserve"> годы.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9.9.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оргтехникой, средствами связи, в том числе компьютерным оборудованием, электронной почтой и Интернетом (ст. 377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9.10. Работодатель обеспечивает ежемесячное бесплатное перечисление на счет вышестоящей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вышестоящей профсоюзной организации денежные средства из заработной платы работника в размере 10% (ст. 30, 377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Перечисление членских профсоюзных взносов производится в полном объёме и одновременно с выплатой заработной платы. Задержка перечисления средств не допускается.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9.11. Работодатель учитывает значимость общественной работы в качестве председателя выборного профсоюзного органа при проведении аттестации, поощрения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9.12. В Положениях об оплате труда установить одним из критериев оценки эффективности деятельности работника образовательного учреждения – за выполнение социально-значимой общественной работы.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9.14. Работодатель предоставляет </w:t>
      </w:r>
      <w:proofErr w:type="spellStart"/>
      <w:r w:rsidRPr="00FE7528">
        <w:rPr>
          <w:rFonts w:ascii="Times New Roman" w:hAnsi="Times New Roman" w:cs="Times New Roman"/>
        </w:rPr>
        <w:t>неосвобождённому</w:t>
      </w:r>
      <w:proofErr w:type="spellEnd"/>
      <w:r w:rsidRPr="00FE7528">
        <w:rPr>
          <w:rFonts w:ascii="Times New Roman" w:hAnsi="Times New Roman" w:cs="Times New Roman"/>
        </w:rPr>
        <w:t xml:space="preserve"> председателю выборного профсоюзного органа образовательного учреждения дополнительный оплачиваемый отпуск в количестве до 3 календарных дней (ст. 116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9.15. Работодатель освобождает от работы с сохранением среднего заработка председателя, членов профкома, уполномоченных по охране труда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9.16. </w:t>
      </w:r>
      <w:proofErr w:type="gramStart"/>
      <w:r w:rsidRPr="00FE7528">
        <w:rPr>
          <w:rFonts w:ascii="Times New Roman" w:hAnsi="Times New Roman" w:cs="Times New Roman"/>
        </w:rPr>
        <w:t>Члены профкома, не освобождённые от основной работы, внештатные правовые инспекторы труда, уполномоченные профсоюза по охране труда, представители профсоюза в создаваемых в учреждении совместных с работодателем комиссиях (комитетах) освобождаются от основной работы для выполнения общественных обязанностей в интересах коллектива работников и на время краткосрочной профсоюзной учёбы с сохранением среднего заработка.</w:t>
      </w:r>
      <w:proofErr w:type="gramEnd"/>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9.17.Участвующие в разрешении коллективного трудового спора представители работников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w:t>
      </w:r>
      <w:r w:rsidRPr="00FE7528">
        <w:rPr>
          <w:rFonts w:ascii="Times New Roman" w:hAnsi="Times New Roman" w:cs="Times New Roman"/>
        </w:rPr>
        <w:lastRenderedPageBreak/>
        <w:t xml:space="preserve">предварительного согласия уполномочившего их на представительство органа (не распространяется на случаи расторжения трудового договора </w:t>
      </w:r>
      <w:proofErr w:type="gramStart"/>
      <w:r w:rsidRPr="00FE7528">
        <w:rPr>
          <w:rFonts w:ascii="Times New Roman" w:hAnsi="Times New Roman" w:cs="Times New Roman"/>
        </w:rPr>
        <w:t>за</w:t>
      </w:r>
      <w:proofErr w:type="gramEnd"/>
      <w:r w:rsidRPr="00FE7528">
        <w:rPr>
          <w:rFonts w:ascii="Times New Roman" w:hAnsi="Times New Roman" w:cs="Times New Roman"/>
        </w:rPr>
        <w:t xml:space="preserve"> </w:t>
      </w:r>
      <w:proofErr w:type="gramStart"/>
      <w:r w:rsidRPr="00FE7528">
        <w:rPr>
          <w:rFonts w:ascii="Times New Roman" w:hAnsi="Times New Roman" w:cs="Times New Roman"/>
        </w:rPr>
        <w:t>виновные</w:t>
      </w:r>
      <w:proofErr w:type="gramEnd"/>
      <w:r w:rsidRPr="00FE7528">
        <w:rPr>
          <w:rFonts w:ascii="Times New Roman" w:hAnsi="Times New Roman" w:cs="Times New Roman"/>
        </w:rPr>
        <w:t xml:space="preserve"> действия).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9.18. Работодатель предоставляет профкому необходимую информацию по любым вопросам труда и социально-экономического развития учреждения, а также информацию, необходимую для осуществления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выполнением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9.19.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9.20. Работодатель с учетом мнения (по согласованию) профкома рассматривает следующие вопросы: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расторжение трудового договора с работниками, являющимися членами профсоюза, по инициативе работодателя (ст. 81, 374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привлечение к сверхурочным работам (ст. 99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разделение рабочего времени на части (ст. 105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запрещение работы в выходные и нерабочие праздничные дни (ст. 113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очередность предоставления отпусков (ст. 123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заработной платы (ст. 135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применение систем нормирования труда (ст. 159 ТК РФ); — массовые увольнения (ст. 180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перечня должностей работников с ненормированным рабочим днем (ст.101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утверждение Правил внутреннего трудового распорядка (ст. 190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создание комиссий по охране труда (ст. 218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составление графиков сменности (ст. 103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утверждение формы расчетного листка (ст. 136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размеров повышенной заработной платы за вредные и или) опасные и иные особые условия труда (ст. 147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размеры повышения заработной платы в ночное время (ст. 154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применение и снятие дисциплинарного взыскания до истечения 1 года со дня его применения (ст. 193, 194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установление сроков выплаты заработной платы работникам (ст.136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принятие локальных нормативных актов, предусматривающих введение, замену и пересмотр норм труда;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разработка и утверждение инструкций по охране труда для работников и другие вопросы.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9.21. Профсоюзы выходят с инициативой по разработке и заключению коллективных договоров, включению в них взаимных обязательств, направленных на сохранение и развитие производства, повышение производительности труда, рациональное использование рабочего времени.</w:t>
      </w:r>
    </w:p>
    <w:p w:rsidR="001B0A50" w:rsidRPr="00FE7528" w:rsidRDefault="001B0A50" w:rsidP="001B0A50">
      <w:pPr>
        <w:spacing w:after="0" w:line="240" w:lineRule="auto"/>
        <w:rPr>
          <w:rFonts w:ascii="Times New Roman" w:hAnsi="Times New Roman" w:cs="Times New Roman"/>
        </w:rPr>
      </w:pPr>
    </w:p>
    <w:p w:rsidR="001B0A50" w:rsidRPr="001F7A50" w:rsidRDefault="001B0A50" w:rsidP="001B0A50">
      <w:pPr>
        <w:spacing w:after="0" w:line="240" w:lineRule="auto"/>
        <w:rPr>
          <w:rFonts w:ascii="Times New Roman" w:hAnsi="Times New Roman" w:cs="Times New Roman"/>
          <w:b/>
          <w:sz w:val="28"/>
          <w:szCs w:val="28"/>
        </w:rPr>
      </w:pPr>
      <w:r w:rsidRPr="001F7A50">
        <w:rPr>
          <w:rFonts w:ascii="Times New Roman" w:hAnsi="Times New Roman" w:cs="Times New Roman"/>
          <w:b/>
          <w:sz w:val="28"/>
          <w:szCs w:val="28"/>
        </w:rPr>
        <w:t>X. Обязательства профкома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Работодатель при</w:t>
      </w:r>
      <w:r w:rsidR="007561E7" w:rsidRPr="00FE7528">
        <w:rPr>
          <w:rFonts w:ascii="Times New Roman" w:hAnsi="Times New Roman" w:cs="Times New Roman"/>
        </w:rPr>
        <w:t>знаёт профсоюзную организацию МК</w:t>
      </w:r>
      <w:r w:rsidRPr="00FE7528">
        <w:rPr>
          <w:rFonts w:ascii="Times New Roman" w:hAnsi="Times New Roman" w:cs="Times New Roman"/>
        </w:rPr>
        <w:t xml:space="preserve">ОУ  </w:t>
      </w:r>
      <w:r w:rsidR="007561E7" w:rsidRPr="00FE7528">
        <w:rPr>
          <w:rFonts w:ascii="Times New Roman" w:hAnsi="Times New Roman" w:cs="Times New Roman"/>
          <w:bCs/>
        </w:rPr>
        <w:t>«</w:t>
      </w:r>
      <w:r w:rsidR="00F36BED">
        <w:rPr>
          <w:rFonts w:ascii="Times New Roman" w:eastAsia="Lucida Sans Unicode" w:hAnsi="Times New Roman" w:cs="Times New Roman"/>
          <w:bCs/>
          <w:kern w:val="1"/>
        </w:rPr>
        <w:t xml:space="preserve">Тотурбийкалинская средняя общеобразовательная школа имени Арслана </w:t>
      </w:r>
      <w:proofErr w:type="spellStart"/>
      <w:r w:rsidR="00F36BED">
        <w:rPr>
          <w:rFonts w:ascii="Times New Roman" w:eastAsia="Lucida Sans Unicode" w:hAnsi="Times New Roman" w:cs="Times New Roman"/>
          <w:bCs/>
          <w:kern w:val="1"/>
        </w:rPr>
        <w:t>Крымсолтановича</w:t>
      </w:r>
      <w:proofErr w:type="spellEnd"/>
      <w:r w:rsidR="00F36BED">
        <w:rPr>
          <w:rFonts w:ascii="Times New Roman" w:eastAsia="Lucida Sans Unicode" w:hAnsi="Times New Roman" w:cs="Times New Roman"/>
          <w:bCs/>
          <w:kern w:val="1"/>
        </w:rPr>
        <w:t xml:space="preserve"> Кабардиева</w:t>
      </w:r>
      <w:r w:rsidR="007561E7" w:rsidRPr="00FE7528">
        <w:rPr>
          <w:rFonts w:ascii="Times New Roman" w:hAnsi="Times New Roman" w:cs="Times New Roman"/>
          <w:bCs/>
        </w:rPr>
        <w:t>»</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в лице её профсоюзного комитета единственным полномочным представителем работников, ведущим переговоры от их имени.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 Профсоюзный комитет, как представитель работников, принимает на себя обязательства: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10.2. Использовать возможности переговорного процесса с целью учёта интересов сторон и предотвращения социальной напряжённости в коллективах учреждений.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10.3. Требовать от членов профсоюза соблюдения Правил внутреннего трудового распорядка, выполнения требований охраны труда и техники безопасности.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10.4. Вести разъяснительную работу среди членов трудового коллектива по вопросам законодательства о труде, в т. ч. охраны труда и оплаты труда, другим вопросам.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10.5. Осуществлять подписку на приложен</w:t>
      </w:r>
      <w:r w:rsidR="007561E7" w:rsidRPr="00FE7528">
        <w:rPr>
          <w:rFonts w:ascii="Times New Roman" w:hAnsi="Times New Roman" w:cs="Times New Roman"/>
        </w:rPr>
        <w:t>ие к «Учительской газете» «П</w:t>
      </w:r>
      <w:r w:rsidRPr="00FE7528">
        <w:rPr>
          <w:rFonts w:ascii="Times New Roman" w:hAnsi="Times New Roman" w:cs="Times New Roman"/>
        </w:rPr>
        <w:t>рофсоюз» за счёт профсоюзной сметы.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10.6.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10.7. Осуществлять контроль за правильностью расходования фонда заработной платы, надтарифного фонда, фонда экономии заработной платы, внебюджетного фонда и иных фондов учреждения.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10.8.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правильностью установления наименований профессий и должностей, работа в которых даёт право на досрочное назначение пенсий,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10.9. Совместно с работодателем и работниками разрабатывать меры по защите персональных данных работников (ст. 86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10.10.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10.11. Представлять и защищать трудовые права членов профсоюза в комиссии по трудовым спорам  (КТС) и суде.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lastRenderedPageBreak/>
        <w:t>Обращаться с заявлениями в защиту трудовых прав работников в КТС, Государственную инспекцию труда, в другие надзорные органы в случае нарушения законодательства о труде.</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10.12. Осуществлять совместно с комиссией по социальному страхованию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своевременным назначением и выплатой работникам пособий по обязательному социальному страхованию.</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10.13. Участвовать в работе комиссии по социальному страхованию, совместно с райкомом, горкомом профсоюза по летнему оздоровлению детей работников учреждения и обеспечению их новогодними подарками.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10.14. Совместно с комиссией по социальному страхованию вести учет </w:t>
      </w:r>
      <w:proofErr w:type="gramStart"/>
      <w:r w:rsidRPr="00FE7528">
        <w:rPr>
          <w:rFonts w:ascii="Times New Roman" w:hAnsi="Times New Roman" w:cs="Times New Roman"/>
        </w:rPr>
        <w:t>нуждающихся</w:t>
      </w:r>
      <w:proofErr w:type="gramEnd"/>
      <w:r w:rsidRPr="00FE7528">
        <w:rPr>
          <w:rFonts w:ascii="Times New Roman" w:hAnsi="Times New Roman" w:cs="Times New Roman"/>
        </w:rPr>
        <w:t xml:space="preserve"> в санаторно-курортном лечении, своевременно направлять заявки уполномоченному района, города.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10.15.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10.16. Осуществлять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правильностью и своевременностью предоставления работникам отпусков и их оплаты.</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10.17.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10.18. Осуществлять контроль за соблюдением </w:t>
      </w:r>
      <w:proofErr w:type="gramStart"/>
      <w:r w:rsidRPr="00FE7528">
        <w:rPr>
          <w:rFonts w:ascii="Times New Roman" w:hAnsi="Times New Roman" w:cs="Times New Roman"/>
        </w:rPr>
        <w:t>порядка проведения аттестации педагогических работников учреждения</w:t>
      </w:r>
      <w:proofErr w:type="gramEnd"/>
      <w:r w:rsidRPr="00FE7528">
        <w:rPr>
          <w:rFonts w:ascii="Times New Roman" w:hAnsi="Times New Roman" w:cs="Times New Roman"/>
        </w:rPr>
        <w:t>.</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10.19.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10.20. Организовывать обучение профсоюзного актива действующему пенсионному законодательству и практике его применения, в том числе через профсоюзный уголок;</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10.21. Оказывать ежегодно материальную помощь членам профсоюза с профсоюзной сметы в соответствии с Положением о материальной помощи членам профсоюза. Добиваться оказания материальной помощи членам профсоюза из средств работодателя.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10.22. Осуществлять культурно-массовую и физкультурно-оздоровительную работу в учреждении.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10.23. Избирать уполномоченных по охране труда и членов комиссий по охране труда, добиваться обеспечения условий для выполнения ими общественного </w:t>
      </w:r>
      <w:proofErr w:type="gramStart"/>
      <w:r w:rsidRPr="00FE7528">
        <w:rPr>
          <w:rFonts w:ascii="Times New Roman" w:hAnsi="Times New Roman" w:cs="Times New Roman"/>
        </w:rPr>
        <w:t>контроля за</w:t>
      </w:r>
      <w:proofErr w:type="gramEnd"/>
      <w:r w:rsidRPr="00FE7528">
        <w:rPr>
          <w:rFonts w:ascii="Times New Roman" w:hAnsi="Times New Roman" w:cs="Times New Roman"/>
        </w:rPr>
        <w:t xml:space="preserve"> состоянием условий и охраны труда, выполнением соглашения по охране труда,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10.24. Вносить предложения работодателю по совершенствованию систем и форм оплаты труда, управления организацией, ведению переговоров по совершенствованию обязательств коллективного договора, соглашений, разработки текущих и перспективных планов и программ социально-экономического и кадрового развития, экономического и трудового соревнования, способствующих полному, качественному и своевременному выполнению обязанностей по трудовому договору.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10.25. Создавать с согласия работников банк данных о малообеспеченных работниках, включая тяжелобольных, одиноких матерей, работников, имеющих детей, одиноких пенсионерах, с целью оказания им адресной материальной поддержки.</w:t>
      </w:r>
    </w:p>
    <w:p w:rsidR="001B0A50" w:rsidRPr="00FE7528" w:rsidRDefault="001B0A50" w:rsidP="001B0A50">
      <w:pPr>
        <w:spacing w:after="0" w:line="240" w:lineRule="auto"/>
        <w:rPr>
          <w:rFonts w:ascii="Times New Roman" w:hAnsi="Times New Roman" w:cs="Times New Roman"/>
        </w:rPr>
      </w:pPr>
    </w:p>
    <w:p w:rsidR="007D11D6" w:rsidRDefault="007D11D6" w:rsidP="001B0A50">
      <w:pPr>
        <w:spacing w:after="0" w:line="240" w:lineRule="auto"/>
        <w:rPr>
          <w:rFonts w:ascii="Times New Roman" w:hAnsi="Times New Roman" w:cs="Times New Roman"/>
          <w:b/>
          <w:sz w:val="28"/>
          <w:szCs w:val="28"/>
        </w:rPr>
      </w:pPr>
    </w:p>
    <w:p w:rsidR="007D11D6" w:rsidRDefault="007D11D6" w:rsidP="001B0A50">
      <w:pPr>
        <w:spacing w:after="0" w:line="240" w:lineRule="auto"/>
        <w:rPr>
          <w:rFonts w:ascii="Times New Roman" w:hAnsi="Times New Roman" w:cs="Times New Roman"/>
          <w:b/>
          <w:sz w:val="28"/>
          <w:szCs w:val="28"/>
        </w:rPr>
      </w:pPr>
    </w:p>
    <w:p w:rsidR="001B0A50" w:rsidRPr="001F7A50" w:rsidRDefault="001B0A50" w:rsidP="001B0A50">
      <w:pPr>
        <w:spacing w:after="0" w:line="240" w:lineRule="auto"/>
        <w:rPr>
          <w:rFonts w:ascii="Times New Roman" w:hAnsi="Times New Roman" w:cs="Times New Roman"/>
          <w:b/>
          <w:sz w:val="28"/>
          <w:szCs w:val="28"/>
        </w:rPr>
      </w:pPr>
      <w:r w:rsidRPr="001F7A50">
        <w:rPr>
          <w:rFonts w:ascii="Times New Roman" w:hAnsi="Times New Roman" w:cs="Times New Roman"/>
          <w:b/>
          <w:sz w:val="28"/>
          <w:szCs w:val="28"/>
        </w:rPr>
        <w:lastRenderedPageBreak/>
        <w:t xml:space="preserve">XI. </w:t>
      </w:r>
      <w:proofErr w:type="gramStart"/>
      <w:r w:rsidRPr="001F7A50">
        <w:rPr>
          <w:rFonts w:ascii="Times New Roman" w:hAnsi="Times New Roman" w:cs="Times New Roman"/>
          <w:b/>
          <w:sz w:val="28"/>
          <w:szCs w:val="28"/>
        </w:rPr>
        <w:t>Контроль за</w:t>
      </w:r>
      <w:proofErr w:type="gramEnd"/>
      <w:r w:rsidRPr="001F7A50">
        <w:rPr>
          <w:rFonts w:ascii="Times New Roman" w:hAnsi="Times New Roman" w:cs="Times New Roman"/>
          <w:b/>
          <w:sz w:val="28"/>
          <w:szCs w:val="28"/>
        </w:rPr>
        <w:t xml:space="preserve"> выполнением коллективного договора.</w:t>
      </w: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Ответственность сторон</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 Стороны договорились, что:</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11.2. Совместно разрабатывают план мероприятий по выполнению настоящего коллективного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11.3. Осуществляют </w:t>
      </w:r>
      <w:proofErr w:type="gramStart"/>
      <w:r w:rsidRPr="00FE7528">
        <w:rPr>
          <w:rFonts w:ascii="Times New Roman" w:hAnsi="Times New Roman" w:cs="Times New Roman"/>
        </w:rPr>
        <w:t>контроль за</w:t>
      </w:r>
      <w:proofErr w:type="gramEnd"/>
      <w:r w:rsidRPr="00FE7528">
        <w:rPr>
          <w:rFonts w:ascii="Times New Roman" w:hAnsi="Times New Roman" w:cs="Times New Roman"/>
        </w:rPr>
        <w:t xml:space="preserve"> реализацией плана мероприятий по выполнению коллективного договора и его положений и ежегодно в ноябре месяце текущего года отчитываются о результатах контроля на общем собрании работников. Отчёт о выполнении коллектив</w:t>
      </w:r>
      <w:r w:rsidR="003A41B9">
        <w:rPr>
          <w:rFonts w:ascii="Times New Roman" w:hAnsi="Times New Roman" w:cs="Times New Roman"/>
        </w:rPr>
        <w:t>ного договора предоставляется в</w:t>
      </w:r>
      <w:r w:rsidRPr="00FE7528">
        <w:rPr>
          <w:rFonts w:ascii="Times New Roman" w:hAnsi="Times New Roman" w:cs="Times New Roman"/>
        </w:rPr>
        <w:t xml:space="preserve"> </w:t>
      </w:r>
      <w:r w:rsidR="007561E7" w:rsidRPr="00FE7528">
        <w:rPr>
          <w:rFonts w:ascii="Times New Roman" w:hAnsi="Times New Roman" w:cs="Times New Roman"/>
        </w:rPr>
        <w:t xml:space="preserve">Хасавюртовскую районную </w:t>
      </w:r>
      <w:r w:rsidRPr="00FE7528">
        <w:rPr>
          <w:rFonts w:ascii="Times New Roman" w:hAnsi="Times New Roman" w:cs="Times New Roman"/>
        </w:rPr>
        <w:t>профорганизация образования.</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11.4. Профсоюзный комитет рассматривает итоги выполнения коллективного договора в порядке текущего контроля не реже одного раза в полугодие. В этих целях при профкоме создаётся постоянная комиссия на срок его полномочий.</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11.5. Рассматривают в трёхдневный срок все возникающие в период действия коллективного договора разногласия и конфликты, связанные с его выполнением.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11.6. Профсоюзный комитет воздерживается от организации коллективных действий в период действия коллективного договора при условии выполнения Работодателем принятых обязательств.</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11.7.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11.8.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11.9. Переговоры по заключению нового коллективного договора будут начаты за 3 месяца до окончания срока действия данного договора.</w:t>
      </w:r>
    </w:p>
    <w:p w:rsidR="001B0A50" w:rsidRPr="00FE7528" w:rsidRDefault="001B0A50" w:rsidP="001B0A50">
      <w:pPr>
        <w:spacing w:after="0" w:line="240" w:lineRule="auto"/>
        <w:rPr>
          <w:rFonts w:ascii="Times New Roman" w:hAnsi="Times New Roman" w:cs="Times New Roman"/>
        </w:rPr>
      </w:pPr>
    </w:p>
    <w:p w:rsidR="001B0A50" w:rsidRPr="00FE7528" w:rsidRDefault="001B0A50" w:rsidP="001B0A50">
      <w:pPr>
        <w:spacing w:after="0" w:line="240" w:lineRule="auto"/>
        <w:rPr>
          <w:rFonts w:ascii="Times New Roman" w:hAnsi="Times New Roman" w:cs="Times New Roman"/>
        </w:rPr>
      </w:pPr>
      <w:r w:rsidRPr="00FE7528">
        <w:rPr>
          <w:rFonts w:ascii="Times New Roman" w:hAnsi="Times New Roman" w:cs="Times New Roman"/>
        </w:rPr>
        <w:t xml:space="preserve"> </w:t>
      </w:r>
    </w:p>
    <w:p w:rsidR="001B0A50" w:rsidRPr="00FE7528" w:rsidRDefault="001B0A50" w:rsidP="001B0A50">
      <w:pPr>
        <w:spacing w:after="0" w:line="240" w:lineRule="auto"/>
        <w:rPr>
          <w:rFonts w:ascii="Times New Roman" w:hAnsi="Times New Roman" w:cs="Times New Roman"/>
        </w:rPr>
      </w:pPr>
    </w:p>
    <w:p w:rsidR="00283996" w:rsidRPr="00FE7528" w:rsidRDefault="00283996" w:rsidP="001B0A50">
      <w:pPr>
        <w:spacing w:after="0" w:line="240" w:lineRule="auto"/>
        <w:rPr>
          <w:rFonts w:ascii="Times New Roman" w:hAnsi="Times New Roman" w:cs="Times New Roman"/>
        </w:rPr>
      </w:pPr>
    </w:p>
    <w:sectPr w:rsidR="00283996" w:rsidRPr="00FE7528" w:rsidSect="00F36BED">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23F64"/>
    <w:multiLevelType w:val="hybridMultilevel"/>
    <w:tmpl w:val="F7701A0C"/>
    <w:lvl w:ilvl="0" w:tplc="42426C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0A50"/>
    <w:rsid w:val="00032529"/>
    <w:rsid w:val="0017288A"/>
    <w:rsid w:val="001B0A50"/>
    <w:rsid w:val="001D6748"/>
    <w:rsid w:val="001F7A50"/>
    <w:rsid w:val="00283996"/>
    <w:rsid w:val="00290DE5"/>
    <w:rsid w:val="002A5A35"/>
    <w:rsid w:val="00302186"/>
    <w:rsid w:val="003A3609"/>
    <w:rsid w:val="003A41B9"/>
    <w:rsid w:val="00480895"/>
    <w:rsid w:val="00491273"/>
    <w:rsid w:val="00494C46"/>
    <w:rsid w:val="0050697A"/>
    <w:rsid w:val="00647A86"/>
    <w:rsid w:val="00741B88"/>
    <w:rsid w:val="007561E7"/>
    <w:rsid w:val="00790C1F"/>
    <w:rsid w:val="007D11D6"/>
    <w:rsid w:val="007F104E"/>
    <w:rsid w:val="00820DA5"/>
    <w:rsid w:val="00913E90"/>
    <w:rsid w:val="009D49FA"/>
    <w:rsid w:val="00B269CD"/>
    <w:rsid w:val="00C56172"/>
    <w:rsid w:val="00D61CE9"/>
    <w:rsid w:val="00DF3608"/>
    <w:rsid w:val="00F22C84"/>
    <w:rsid w:val="00F36BED"/>
    <w:rsid w:val="00F44421"/>
    <w:rsid w:val="00FB4B4D"/>
    <w:rsid w:val="00FE7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9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BED"/>
    <w:pPr>
      <w:ind w:left="720"/>
      <w:contextualSpacing/>
    </w:pPr>
  </w:style>
</w:styles>
</file>

<file path=word/webSettings.xml><?xml version="1.0" encoding="utf-8"?>
<w:webSettings xmlns:r="http://schemas.openxmlformats.org/officeDocument/2006/relationships" xmlns:w="http://schemas.openxmlformats.org/wordprocessingml/2006/main">
  <w:divs>
    <w:div w:id="9206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13052</Words>
  <Characters>74400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2015-08-29T09:06:00Z</dcterms:created>
  <dcterms:modified xsi:type="dcterms:W3CDTF">2020-09-11T09:00:00Z</dcterms:modified>
</cp:coreProperties>
</file>