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A9" w:rsidRPr="00E912A9" w:rsidRDefault="00E912A9" w:rsidP="00E912A9">
      <w:pPr>
        <w:pStyle w:val="a7"/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12A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ПОЛОЖЕНИЕ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 w:rsidRPr="00E912A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 формах</w:t>
      </w:r>
      <w:r w:rsidRPr="00E912A9">
        <w:rPr>
          <w:rFonts w:ascii="Times New Roman" w:hAnsi="Times New Roman" w:cs="Times New Roman"/>
          <w:b/>
          <w:color w:val="FF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E912A9" w:rsidRPr="00E912A9" w:rsidRDefault="00E912A9" w:rsidP="00E912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Общие положения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Настоящее «Положение </w:t>
      </w:r>
      <w:r w:rsidRPr="00E912A9">
        <w:rPr>
          <w:rFonts w:ascii="Times New Roman" w:hAnsi="Times New Roman" w:cs="Times New Roman"/>
          <w:bCs/>
          <w:sz w:val="28"/>
          <w:szCs w:val="28"/>
        </w:rPr>
        <w:t>о формах</w:t>
      </w:r>
      <w:r w:rsidRPr="00E912A9">
        <w:rPr>
          <w:rFonts w:ascii="Times New Roman" w:hAnsi="Times New Roman" w:cs="Times New Roman"/>
          <w:sz w:val="28"/>
          <w:szCs w:val="28"/>
        </w:rPr>
        <w:t xml:space="preserve">, периодичности и порядке </w:t>
      </w:r>
      <w:proofErr w:type="gramStart"/>
      <w:r w:rsidRPr="00E912A9"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Pr="00E9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2A9">
        <w:rPr>
          <w:rFonts w:ascii="Times New Roman" w:hAnsi="Times New Roman" w:cs="Times New Roman"/>
          <w:sz w:val="28"/>
          <w:szCs w:val="28"/>
        </w:rPr>
        <w:t>контроля успеваемости и промежуточной аттестации обучающихся</w:t>
      </w:r>
      <w:r w:rsidRPr="00E912A9">
        <w:rPr>
          <w:rFonts w:ascii="Times New Roman" w:hAnsi="Times New Roman" w:cs="Times New Roman"/>
          <w:bCs/>
          <w:sz w:val="28"/>
          <w:szCs w:val="28"/>
        </w:rPr>
        <w:t>,</w:t>
      </w:r>
      <w:r w:rsidRPr="00E912A9">
        <w:rPr>
          <w:rFonts w:ascii="Times New Roman" w:hAnsi="Times New Roman" w:cs="Times New Roman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E912A9">
        <w:rPr>
          <w:rFonts w:ascii="Times New Roman" w:hAnsi="Times New Roman" w:cs="Times New Roman"/>
          <w:bCs/>
          <w:sz w:val="28"/>
          <w:szCs w:val="28"/>
        </w:rPr>
        <w:t>»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 w:rsidRPr="00E912A9">
        <w:rPr>
          <w:rFonts w:ascii="Times New Roman" w:hAnsi="Times New Roman" w:cs="Times New Roman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Настоящее Положение разработано в соответствии </w:t>
      </w:r>
      <w:r w:rsidRPr="00E91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 </w:t>
      </w:r>
      <w:r w:rsidRPr="00E912A9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E91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Федеральным законом</w:t>
      </w:r>
      <w:r w:rsidRPr="00E912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1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E912A9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2012 г</w:t>
        </w:r>
      </w:smartTag>
      <w:r w:rsidRPr="00E91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E912A9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5" w:tgtFrame="_blank" w:history="1">
        <w:r w:rsidRPr="00E912A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N 273-ФЗ "Об образовании в Российской Федерации"</w:t>
        </w:r>
      </w:hyperlink>
      <w:r w:rsidRPr="00E91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нормативно-правовыми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актами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регулирующими государственную (итоговую) аттестацию выпускников 9 и 11 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9-х,11-х классах.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Целью аттестации являются: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E912A9" w:rsidRPr="00E912A9" w:rsidRDefault="00E912A9" w:rsidP="00E912A9">
      <w:pPr>
        <w:pStyle w:val="a5"/>
        <w:tabs>
          <w:tab w:val="num" w:pos="0"/>
        </w:tabs>
        <w:jc w:val="both"/>
        <w:rPr>
          <w:rStyle w:val="a6"/>
          <w:i w:val="0"/>
          <w:sz w:val="28"/>
          <w:szCs w:val="28"/>
        </w:rPr>
      </w:pPr>
      <w:r w:rsidRPr="00E912A9">
        <w:rPr>
          <w:rStyle w:val="a6"/>
          <w:i w:val="0"/>
          <w:sz w:val="28"/>
          <w:szCs w:val="28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на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годовую аттестацию – оценку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за учебный год;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 xml:space="preserve">- четвертную и полугодовую аттестацию – оценка качества усвоения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текущую аттестацию  - оценку качества усвоения содержания компонентов какой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-л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ибо части (темы) конкретного учебного предмета в процессе его изучения обучающимися.</w:t>
      </w:r>
    </w:p>
    <w:p w:rsidR="00E912A9" w:rsidRPr="00E912A9" w:rsidRDefault="00E912A9" w:rsidP="00E912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Формами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контроля качества усвоения содержания учебных программ</w:t>
      </w:r>
      <w:proofErr w:type="gramEnd"/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являются: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Формы письменной проверки: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-письменная проверка – это письменный ответ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обучающегося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на один или систему вопросов (заданий).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Формы устной проверки: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-Комбинированная проверка предполагает сочетание письменных и устных форм проверок.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При проведении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могут использоваться  информационно – коммуникационные технологии.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 xml:space="preserve">1.7.В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 w:rsidRPr="00E912A9">
        <w:rPr>
          <w:rFonts w:ascii="Times New Roman" w:hAnsi="Times New Roman" w:cs="Times New Roman"/>
          <w:sz w:val="28"/>
          <w:szCs w:val="28"/>
        </w:rPr>
        <w:t>«отлично», «хорошо», «удовлетворительно», «неудовлетворительно»</w:t>
      </w:r>
    </w:p>
    <w:p w:rsidR="00E912A9" w:rsidRPr="00E912A9" w:rsidRDefault="00E912A9" w:rsidP="00E912A9">
      <w:pPr>
        <w:numPr>
          <w:ilvl w:val="1"/>
          <w:numId w:val="6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72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Успешное прохождение учащимися промежуточной аттестации является основанием для перевода в следующий класс,  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E912A9" w:rsidRPr="00E912A9" w:rsidRDefault="00E912A9" w:rsidP="00E912A9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</w:t>
      </w:r>
    </w:p>
    <w:p w:rsidR="00E912A9" w:rsidRPr="00E912A9" w:rsidRDefault="00E912A9" w:rsidP="00E912A9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Аттестация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на основании соответствующих положений.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E912A9" w:rsidRPr="00E912A9" w:rsidRDefault="00E912A9" w:rsidP="00E912A9">
      <w:pPr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right="245" w:firstLine="567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Содержание, формы и порядок проведения текущего контроля успеваемости </w:t>
      </w:r>
      <w:proofErr w:type="gramStart"/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проводится в течение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учебного периода (четверти, полугодия) с целью систематического контроля уровня освоения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деятельностно-коммуникативных</w:t>
      </w:r>
      <w:proofErr w:type="spell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умений, ценностных ориентаций.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По курсу ОРКСЭ в 4 классе вводится </w:t>
      </w:r>
      <w:proofErr w:type="spell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безотметочное</w:t>
      </w:r>
      <w:proofErr w:type="spell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текущему контролю в виде отметок по пятибалльной системе, кроме курсов, перечисленных п.2.4. и курсов по выбору учащихся 9 класса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E912A9" w:rsidRPr="00E912A9" w:rsidRDefault="00E912A9" w:rsidP="00E912A9">
      <w:pPr>
        <w:numPr>
          <w:ilvl w:val="1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Отметка за выполненную письменную работу заносится в классный журнал 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E912A9" w:rsidRPr="00E912A9" w:rsidRDefault="00E912A9" w:rsidP="00E912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Успеваемость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занимающихся по индивидуальному учебному плану, получающих образование в форме семейного образования, 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самообразования подлежит текущему контролю по предметам, включенным в этот план.</w:t>
      </w:r>
    </w:p>
    <w:p w:rsidR="00E912A9" w:rsidRPr="00E912A9" w:rsidRDefault="00E912A9" w:rsidP="00E912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От текущего контроля успеваемости освобождаются обучающиеся, получающие образование в форме самообразования и семейного образования.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 осуществляется в очной, дистанционной, </w:t>
      </w:r>
      <w:proofErr w:type="spell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очно-заочной</w:t>
      </w:r>
      <w:proofErr w:type="spell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или заочной форме.</w:t>
      </w:r>
    </w:p>
    <w:p w:rsidR="00E912A9" w:rsidRPr="00E912A9" w:rsidRDefault="00E912A9" w:rsidP="00E912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E912A9" w:rsidRPr="00E912A9" w:rsidRDefault="00E912A9" w:rsidP="00E912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по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основной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E912A9" w:rsidRPr="00E912A9" w:rsidRDefault="00E912A9" w:rsidP="00E912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предоставляются академические права на: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2)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обучение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E912A9" w:rsidRPr="00E912A9" w:rsidRDefault="00E912A9" w:rsidP="00E912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spacing w:after="0" w:line="240" w:lineRule="auto"/>
        <w:ind w:left="0" w:right="245" w:firstLine="567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Содержание, формы и порядок проведения  четвертной, полугодовой промежуточной аттестации.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E912A9" w:rsidRPr="00E912A9" w:rsidRDefault="00E912A9" w:rsidP="00E912A9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Четвертная (2-9 </w:t>
      </w:r>
      <w:proofErr w:type="spell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кл</w:t>
      </w:r>
      <w:proofErr w:type="spell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.), полугодовая (10-11кл.)  промежуточная аттестация обучающихся ОУ проводится с целью определения качества освоения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E912A9" w:rsidRPr="00E912A9" w:rsidRDefault="00E912A9" w:rsidP="00E912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Отметка обучающегося за четверть,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E912A9" w:rsidRPr="00E912A9" w:rsidRDefault="00E912A9" w:rsidP="00E912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 текущих отметок за соответствующий период.</w:t>
      </w:r>
    </w:p>
    <w:p w:rsidR="00E912A9" w:rsidRPr="00E912A9" w:rsidRDefault="00E912A9" w:rsidP="00E912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E912A9" w:rsidRPr="00E912A9" w:rsidRDefault="00E912A9" w:rsidP="00E912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отметок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обучающегося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Годовую промежуточную аттестацию проходят все обучающиеся 2-11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дневный</w:t>
      </w:r>
      <w:proofErr w:type="spell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Требования ко времени проведения годовой аттестации: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-Все формы аттестации проводятся во время учебных занятий: в рамках учебного расписания. 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-Продолжительность контрольного мероприятия не должна превышать времени отведенного на 1 - 2 урока. 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 контрольное  мероприятие  проводится не ранее 2-го урока и не позднее 4-го.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Требования к материалам для проведения годовой аттестации: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-Материалы для проведения годовой аттестации готовятся педагогическими работниками. 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От годовой промежуточной аттестации на основании справок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из</w:t>
      </w:r>
      <w:proofErr w:type="gramEnd"/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E912A9" w:rsidRPr="00E912A9" w:rsidRDefault="00E912A9" w:rsidP="00E912A9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-призеры районных, областных, региональных предметных олимпиад и конкурсов;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-в связи с нахождением в лечебно-профилактических учреждениях более 4-х месяцев.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Список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, освобожденных от годовой аттестации утверждается приказом руководителя образовательной организации.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В соответствии с решением педагогического  совета   образовательной организации отдельным обучающимся письменные контрольные работы могут быть заменены на устные формы.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позднее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чем за две недели до начала аттестации. 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 промежуточной годовой аттестации  допускаются все обучающиеся 2-11 классов.  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Годовая аттестация обучающихся 9-х и 11-х классов осуществляется по оценкам, полученным в течение учебного года, как округлённое по законам 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При выставлении годовой оценки следует учитывать оценки за четверти или полугодия (2 – 9 классы), полугодия (10-11 классы). Годовая оценка выставляется как среднее арифметическое четвертных или полугодовых (2-9 классы) и полугодовых (10-11 классы) оценок.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отметок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обучающегося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Итоговые отметки по всем предметам учебного плана выставляются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перевода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Письменные работы обучающихся по результатам годовой промежуточной аттестации хранятся в делах образовательной организации в течение  учебного года.</w:t>
      </w:r>
      <w:proofErr w:type="gramEnd"/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Заявления обучающихся и их родителей, не согласных с результатами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Итоги годовой промежуточной аттестации обсуждаются на заседаниях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методических объединений учителей и педагогического совета.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E912A9" w:rsidRPr="00E912A9" w:rsidRDefault="00E912A9" w:rsidP="00E912A9">
      <w:pPr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Права и обязанности участников процесса  промежуточной аттестации.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промежуточную  аттестацию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, имеет право: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-проводить процедуру аттестации и оценивать качество усвоения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Учитель в ходе аттестации не имеет права: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аттестации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обучающихся за текущий учебный год;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E912A9" w:rsidRPr="00E912A9" w:rsidRDefault="00E912A9" w:rsidP="00E912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-оказывать давление на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Обучающийся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имеет право: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Обучающийся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обязан выполнять требования, определенные настоящим Положением.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Родители (законные представители) ребенка имеют право: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 xml:space="preserve"> Родители (законные представители) обязаны: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-вести контроль текущей успеваемости своего ребенка, результатов его промежуточной аттестации;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-оказать содействие своему ребенку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Pr="00E912A9">
        <w:rPr>
          <w:rFonts w:ascii="Times New Roman" w:hAnsi="Times New Roman" w:cs="Times New Roman"/>
          <w:sz w:val="28"/>
          <w:szCs w:val="28"/>
        </w:rPr>
        <w:t xml:space="preserve"> перевода ребенка в следующий класс</w:t>
      </w:r>
      <w:proofErr w:type="gramEnd"/>
      <w:r w:rsidRPr="00E912A9">
        <w:rPr>
          <w:rFonts w:ascii="Times New Roman" w:hAnsi="Times New Roman" w:cs="Times New Roman"/>
          <w:sz w:val="28"/>
          <w:szCs w:val="28"/>
        </w:rPr>
        <w:t xml:space="preserve"> условно.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 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Образовательная организация</w:t>
      </w:r>
      <w:r w:rsidRPr="00E912A9">
        <w:rPr>
          <w:rFonts w:ascii="Times New Roman" w:hAnsi="Times New Roman" w:cs="Times New Roman"/>
          <w:sz w:val="28"/>
          <w:szCs w:val="28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E912A9" w:rsidRPr="00E912A9" w:rsidRDefault="00E912A9" w:rsidP="00E912A9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2A9" w:rsidRPr="00E912A9" w:rsidRDefault="00E912A9" w:rsidP="00E912A9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2A9">
        <w:rPr>
          <w:rFonts w:ascii="Times New Roman" w:hAnsi="Times New Roman" w:cs="Times New Roman"/>
          <w:b/>
          <w:bCs/>
          <w:sz w:val="28"/>
          <w:szCs w:val="28"/>
        </w:rPr>
        <w:t>Оформление документации общеобразовательного учреждения  по итогам промежуточной аттестации учащихся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912A9" w:rsidRPr="00E912A9" w:rsidRDefault="00E912A9" w:rsidP="00E912A9">
      <w:pPr>
        <w:widowControl w:val="0"/>
        <w:numPr>
          <w:ilvl w:val="1"/>
          <w:numId w:val="4"/>
        </w:numPr>
        <w:tabs>
          <w:tab w:val="num" w:pos="0"/>
          <w:tab w:val="left" w:pos="851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Итоги промежуточной аттестации обучающихся отражаются 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начала каникул или начала аттестационного периода.</w:t>
      </w:r>
    </w:p>
    <w:p w:rsidR="00E912A9" w:rsidRPr="00E912A9" w:rsidRDefault="00E912A9" w:rsidP="00E912A9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E912A9" w:rsidRPr="00E912A9" w:rsidRDefault="00E912A9" w:rsidP="00E912A9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 Письменные работы и протоколы устных ответов обучающихся в ходе промежуточной аттестации хранятся в делах общеобразовательного учреждения в течение учебного года.</w:t>
      </w:r>
    </w:p>
    <w:p w:rsidR="00E912A9" w:rsidRPr="00E912A9" w:rsidRDefault="00E912A9" w:rsidP="00E912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912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 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E912A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912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7.1. В период подготовки к промежуточной аттестации </w:t>
      </w:r>
      <w:proofErr w:type="gramStart"/>
      <w:r w:rsidRPr="00E912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12A9">
        <w:rPr>
          <w:rFonts w:ascii="Times New Roman" w:hAnsi="Times New Roman" w:cs="Times New Roman"/>
          <w:sz w:val="28"/>
          <w:szCs w:val="28"/>
        </w:rPr>
        <w:t xml:space="preserve"> администрация школы: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-организует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-доводит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-формирует состав аттестационных комиссий по учебным предметам;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-организует экспертизу аттестационного материала;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-организует необходимую консультативную помощь </w:t>
      </w:r>
      <w:proofErr w:type="gramStart"/>
      <w:r w:rsidRPr="00E912A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912A9">
        <w:rPr>
          <w:rFonts w:ascii="Times New Roman" w:hAnsi="Times New Roman" w:cs="Times New Roman"/>
          <w:sz w:val="28"/>
          <w:szCs w:val="28"/>
        </w:rPr>
        <w:t xml:space="preserve"> при их подготовке к промежуточной аттестации.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7.2.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E912A9" w:rsidRPr="00E912A9" w:rsidRDefault="00E912A9" w:rsidP="00E912A9">
      <w:pPr>
        <w:widowControl w:val="0"/>
        <w:tabs>
          <w:tab w:val="num" w:pos="0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2A9" w:rsidRPr="00E912A9" w:rsidRDefault="00E912A9" w:rsidP="00E912A9">
      <w:pPr>
        <w:numPr>
          <w:ilvl w:val="0"/>
          <w:numId w:val="5"/>
        </w:numPr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E912A9">
        <w:rPr>
          <w:rFonts w:ascii="Times New Roman" w:hAnsi="Times New Roman" w:cs="Times New Roman"/>
          <w:b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E912A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912A9">
        <w:rPr>
          <w:rFonts w:ascii="Times New Roman" w:hAnsi="Times New Roman" w:cs="Times New Roman"/>
          <w:b/>
          <w:sz w:val="28"/>
          <w:szCs w:val="28"/>
        </w:rPr>
        <w:t>, осуществляющих</w:t>
      </w:r>
      <w:r w:rsidRPr="00E912A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 индивидуальное обучение на дому, в форме семейного образования и самообразования.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E912A9" w:rsidRPr="00E912A9" w:rsidRDefault="00E912A9" w:rsidP="00E912A9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E912A9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E912A9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E912A9" w:rsidRPr="00E912A9" w:rsidRDefault="00E912A9" w:rsidP="00E912A9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8.3.  Родители (законные представители) несовершеннолетних обучающихся обязаны: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2) соблюдать правила внутреннего распорядка организации, осуществляющей образовательную деятельность, порядок регламентации образовательных </w:t>
      </w:r>
      <w:r w:rsidRPr="00E912A9">
        <w:rPr>
          <w:rFonts w:ascii="Times New Roman" w:hAnsi="Times New Roman" w:cs="Times New Roman"/>
          <w:sz w:val="28"/>
          <w:szCs w:val="28"/>
        </w:rPr>
        <w:lastRenderedPageBreak/>
        <w:t>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 8.4.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8.5. 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8.6. </w:t>
      </w: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Содержание, формы и порядок проведения  четвертной, полугодовой, годовой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E912A9" w:rsidRPr="00E912A9" w:rsidRDefault="00E912A9" w:rsidP="00E912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8.7. Текущий контроль успеваемости обучающихся получающих образование в форме семейного образования и самообразования, не осуществляется кроме случаев </w:t>
      </w:r>
      <w:proofErr w:type="gramStart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>обучения</w:t>
      </w:r>
      <w:proofErr w:type="gramEnd"/>
      <w:r w:rsidRPr="00E912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2A9" w:rsidRPr="00E912A9" w:rsidRDefault="00E912A9" w:rsidP="00E912A9">
      <w:pPr>
        <w:numPr>
          <w:ilvl w:val="0"/>
          <w:numId w:val="5"/>
        </w:numPr>
        <w:tabs>
          <w:tab w:val="num" w:pos="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b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 w:rsidRPr="00E912A9">
        <w:rPr>
          <w:rFonts w:ascii="Times New Roman" w:hAnsi="Times New Roman" w:cs="Times New Roman"/>
          <w:bCs/>
          <w:sz w:val="28"/>
          <w:szCs w:val="28"/>
        </w:rPr>
        <w:t xml:space="preserve"> регламентируется следующими документами: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E912A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E912A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E912A9">
        <w:rPr>
          <w:rFonts w:ascii="Times New Roman" w:hAnsi="Times New Roman" w:cs="Times New Roman"/>
          <w:sz w:val="28"/>
          <w:szCs w:val="28"/>
        </w:rPr>
        <w:t>. № 152-ФЗ "О персональных данных".</w:t>
      </w:r>
    </w:p>
    <w:p w:rsidR="00B531E9" w:rsidRPr="00E912A9" w:rsidRDefault="00E912A9" w:rsidP="00E912A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9">
        <w:rPr>
          <w:rFonts w:ascii="Times New Roman" w:hAnsi="Times New Roman" w:cs="Times New Roman"/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E912A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E912A9">
        <w:rPr>
          <w:rFonts w:ascii="Times New Roman" w:hAnsi="Times New Roman" w:cs="Times New Roman"/>
          <w:sz w:val="28"/>
          <w:szCs w:val="28"/>
        </w:rPr>
        <w:t xml:space="preserve">. № 149 - ФЗ "Об информации, информационных технологиях и защите информации".   </w:t>
      </w:r>
    </w:p>
    <w:sectPr w:rsidR="00B531E9" w:rsidRPr="00E912A9" w:rsidSect="00E912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6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F06"/>
    <w:rsid w:val="00905F06"/>
    <w:rsid w:val="00B531E9"/>
    <w:rsid w:val="00E912A9"/>
    <w:rsid w:val="00E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51"/>
  </w:style>
  <w:style w:type="paragraph" w:styleId="3">
    <w:name w:val="heading 3"/>
    <w:basedOn w:val="a"/>
    <w:link w:val="30"/>
    <w:uiPriority w:val="9"/>
    <w:qFormat/>
    <w:rsid w:val="00905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5F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0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5F06"/>
    <w:rPr>
      <w:color w:val="0000FF"/>
      <w:u w:val="single"/>
    </w:rPr>
  </w:style>
  <w:style w:type="paragraph" w:styleId="a5">
    <w:name w:val="No Spacing"/>
    <w:uiPriority w:val="1"/>
    <w:qFormat/>
    <w:rsid w:val="00E9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912A9"/>
    <w:rPr>
      <w:i/>
      <w:iCs/>
    </w:rPr>
  </w:style>
  <w:style w:type="character" w:customStyle="1" w:styleId="apple-converted-space">
    <w:name w:val="apple-converted-space"/>
    <w:basedOn w:val="a0"/>
    <w:rsid w:val="00E912A9"/>
  </w:style>
  <w:style w:type="paragraph" w:customStyle="1" w:styleId="a7">
    <w:name w:val="МОН основной"/>
    <w:basedOn w:val="a"/>
    <w:rsid w:val="00E912A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3771</Words>
  <Characters>21500</Characters>
  <Application>Microsoft Office Word</Application>
  <DocSecurity>0</DocSecurity>
  <Lines>179</Lines>
  <Paragraphs>50</Paragraphs>
  <ScaleCrop>false</ScaleCrop>
  <Company>Reanimator Extreme Edition</Company>
  <LinksUpToDate>false</LinksUpToDate>
  <CharactersWithSpaces>25221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2017-11-25T06:13:00Z</dcterms:created>
  <dcterms:modified xsi:type="dcterms:W3CDTF">2017-11-25T06:22:00Z</dcterms:modified>
</cp:coreProperties>
</file>