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12E" w:rsidRPr="00626BB8" w:rsidRDefault="008D2629" w:rsidP="00626BB8">
      <w:pPr>
        <w:jc w:val="center"/>
        <w:rPr>
          <w:rFonts w:ascii="Times New Roman" w:hAnsi="Times New Roman" w:cs="Times New Roman"/>
          <w:b/>
          <w:sz w:val="36"/>
          <w:szCs w:val="36"/>
        </w:rPr>
      </w:pPr>
      <w:r w:rsidRPr="00626BB8">
        <w:rPr>
          <w:rFonts w:ascii="Times New Roman" w:hAnsi="Times New Roman" w:cs="Times New Roman"/>
          <w:b/>
          <w:sz w:val="36"/>
          <w:szCs w:val="36"/>
        </w:rPr>
        <w:t>АННОТАЦИЯ  К</w:t>
      </w:r>
      <w:r w:rsidR="007B4E36" w:rsidRPr="00626BB8">
        <w:rPr>
          <w:rFonts w:ascii="Times New Roman" w:hAnsi="Times New Roman" w:cs="Times New Roman"/>
          <w:b/>
          <w:sz w:val="36"/>
          <w:szCs w:val="36"/>
        </w:rPr>
        <w:t xml:space="preserve"> рабочим  ПРОГРАММАМ </w:t>
      </w:r>
      <w:r w:rsidRPr="00626BB8">
        <w:rPr>
          <w:rFonts w:ascii="Times New Roman" w:hAnsi="Times New Roman" w:cs="Times New Roman"/>
          <w:b/>
          <w:sz w:val="36"/>
          <w:szCs w:val="36"/>
        </w:rPr>
        <w:t xml:space="preserve"> ПО </w:t>
      </w:r>
      <w:r w:rsidR="00F52CEC" w:rsidRPr="00626BB8">
        <w:rPr>
          <w:rFonts w:ascii="Times New Roman" w:hAnsi="Times New Roman" w:cs="Times New Roman"/>
          <w:b/>
          <w:sz w:val="36"/>
          <w:szCs w:val="36"/>
        </w:rPr>
        <w:t>ОБЩЕСТВОЗНАНИЮ 5-9 КЛАСС (базовый уровень)</w:t>
      </w:r>
    </w:p>
    <w:p w:rsidR="0016312E" w:rsidRPr="00626BB8" w:rsidRDefault="00F52CEC" w:rsidP="00F52CEC">
      <w:pPr>
        <w:rPr>
          <w:rFonts w:ascii="Times New Roman" w:hAnsi="Times New Roman" w:cs="Times New Roman"/>
          <w:b/>
          <w:sz w:val="28"/>
          <w:szCs w:val="28"/>
        </w:rPr>
      </w:pPr>
      <w:r w:rsidRPr="00626BB8">
        <w:rPr>
          <w:rFonts w:ascii="Times New Roman" w:hAnsi="Times New Roman" w:cs="Times New Roman"/>
          <w:b/>
          <w:sz w:val="28"/>
          <w:szCs w:val="28"/>
        </w:rPr>
        <w:t>1.ПОЯСНИТЕЛЬНАЯ ЗАПИСКА</w:t>
      </w:r>
    </w:p>
    <w:p w:rsidR="0016312E" w:rsidRP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Программа составлена на основе: Федерального государственного образовательного стандарта основного общего образования; Примерной программы по обществознанию. 5-9 классы. – Примерные программы по учебным предметам. Обществознание. 5-9 класс</w:t>
      </w:r>
      <w:r w:rsidR="00DE7641" w:rsidRPr="00626BB8">
        <w:rPr>
          <w:rFonts w:ascii="Times New Roman" w:hAnsi="Times New Roman" w:cs="Times New Roman"/>
          <w:sz w:val="28"/>
          <w:szCs w:val="28"/>
        </w:rPr>
        <w:t>ы: проект - М: Просвещение, 2014</w:t>
      </w:r>
      <w:r w:rsidRPr="00626BB8">
        <w:rPr>
          <w:rFonts w:ascii="Times New Roman" w:hAnsi="Times New Roman" w:cs="Times New Roman"/>
          <w:sz w:val="28"/>
          <w:szCs w:val="28"/>
        </w:rPr>
        <w:t>.- (Стандарты второго поколения). Рабочей программы по Обществознанию 5-9 классы. – Обществознание. Рабочие программы к предметной линии учебников под редакцией Л.Н.Боголюбова. 5-9 классы: пособие для учителей общеобразоват.учреждений / Л.Н.Боголюбов, Н.И.Городецкая, Л.Ф.Ивано</w:t>
      </w:r>
      <w:r w:rsidR="00DE7641" w:rsidRPr="00626BB8">
        <w:rPr>
          <w:rFonts w:ascii="Times New Roman" w:hAnsi="Times New Roman" w:cs="Times New Roman"/>
          <w:sz w:val="28"/>
          <w:szCs w:val="28"/>
        </w:rPr>
        <w:t>ва и др. – М.: Просвещение, 2014</w:t>
      </w:r>
      <w:r w:rsidRPr="00626BB8">
        <w:rPr>
          <w:rFonts w:ascii="Times New Roman" w:hAnsi="Times New Roman" w:cs="Times New Roman"/>
          <w:sz w:val="28"/>
          <w:szCs w:val="28"/>
        </w:rPr>
        <w:t>. Изучение обществознания в основной школе направлено на достижение следующих целей:  развитие личности в ответственный период социального взросления человека (10—15 лет), её познавательных интересов,</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  воспитание общероссийской идентичности, гражданской ответственности, уважения к социальным нормам; при-</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верженности гуманистическим и демократическим ценностям, закреплённым в Конституции Российской Федерации;  освоение на уровне функциональной грамотности системы знаний, необходимых для социальной адаптации: об</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  формирование опыта применения полученных знаний для решения типичных задач в области социальных отношений;</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 Структура рабочей программы соответствует требованиям Федерального государственного образовательного стандарта второго поколения (Федеральный государственный образовательный стандарт основного общего образования /Стандарты второго </w:t>
      </w:r>
      <w:r w:rsidR="00DE7641" w:rsidRPr="00626BB8">
        <w:rPr>
          <w:rFonts w:ascii="Times New Roman" w:hAnsi="Times New Roman" w:cs="Times New Roman"/>
          <w:sz w:val="28"/>
          <w:szCs w:val="28"/>
        </w:rPr>
        <w:t xml:space="preserve">поколения </w:t>
      </w:r>
      <w:r w:rsidR="00DE7641" w:rsidRPr="00626BB8">
        <w:rPr>
          <w:rFonts w:ascii="Times New Roman" w:hAnsi="Times New Roman" w:cs="Times New Roman"/>
          <w:sz w:val="28"/>
          <w:szCs w:val="28"/>
        </w:rPr>
        <w:lastRenderedPageBreak/>
        <w:t>/М.:«Просвещение»,2014</w:t>
      </w:r>
      <w:r w:rsidRPr="00626BB8">
        <w:rPr>
          <w:rFonts w:ascii="Times New Roman" w:hAnsi="Times New Roman" w:cs="Times New Roman"/>
          <w:sz w:val="28"/>
          <w:szCs w:val="28"/>
        </w:rPr>
        <w:t>). Разделы: «Содержание учебного предмета» (5-9 классы) и «Тематическое планирование с определением основных видов учебной деятельности». Отбор учебного материала для содержания программы по обществознанию осуществляется с учётом целей предмета, его места в системе школьного образования, возрастных потребностей и познавательных возможностей учащихся 5—9 классов, особенностей данного этапа их социализации (расширение дееспособности, получение паспорта и др.), ресурса учебного времени, отводимого на изучение предмета. Инструментарий для оценивания результатов: устные ответы, тестирование, контрольные работы, мониторинги, самостоятельные работы, зачеты, творческие работы, участие в конкурсах, конференциях и др. 2 Основными формами контроля знаний, умений, навыков являются: текущий и промежуточный контроль знаний, промежуточная аттестация, которые позволяют:  определить фактический уровень знаний, умений и навыков обучающихся по предмету (согласно учебного плана);</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установить соответствие этого уровня требованиям Федерального компонента государственного образовательного</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стандарта общего образования;  осуществить контроль за реализацией образовательной программы (учебного плана) и программ учебных курсов.</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повторительно-обобщающими уроками (в форме тестирования, работы с документами)</w:t>
      </w:r>
      <w:r w:rsidRPr="00626BB8">
        <w:rPr>
          <w:rFonts w:ascii="Times New Roman" w:hAnsi="Times New Roman" w:cs="Times New Roman"/>
          <w:sz w:val="28"/>
          <w:szCs w:val="28"/>
        </w:rPr>
        <w:sym w:font="Symbol" w:char="F0B7"/>
      </w:r>
    </w:p>
    <w:p w:rsidR="0016312E" w:rsidRPr="00626BB8" w:rsidRDefault="00F52CEC" w:rsidP="00F52CEC">
      <w:pPr>
        <w:rPr>
          <w:rFonts w:ascii="Times New Roman" w:hAnsi="Times New Roman" w:cs="Times New Roman"/>
          <w:b/>
          <w:sz w:val="28"/>
          <w:szCs w:val="28"/>
        </w:rPr>
      </w:pPr>
      <w:r w:rsidRPr="00626BB8">
        <w:rPr>
          <w:rFonts w:ascii="Times New Roman" w:hAnsi="Times New Roman" w:cs="Times New Roman"/>
          <w:b/>
          <w:sz w:val="28"/>
          <w:szCs w:val="28"/>
        </w:rPr>
        <w:t xml:space="preserve"> 2.ОБЩАЯ ХАРАКТЕРИСТИКА УЧЕБНОГО ПРЕДМЕТА, КУРСА «Обществознание»</w:t>
      </w:r>
      <w:r w:rsidR="00626BB8">
        <w:rPr>
          <w:rFonts w:ascii="Times New Roman" w:hAnsi="Times New Roman" w:cs="Times New Roman"/>
          <w:b/>
          <w:sz w:val="28"/>
          <w:szCs w:val="28"/>
        </w:rPr>
        <w:t>.</w:t>
      </w:r>
    </w:p>
    <w:p w:rsidR="0016312E" w:rsidRP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 учебный предмет в основной школе, фундаментом которого являются научные знания о человеке и об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этика, социальная психология), а также философии. Такая комплексная научная база учебного предмета «Обществознание», многоаспектность изучения его предмета — общественной жизни — обусловливают интегративный характер обществознания, который сохраняется и в старшей школе. «Обществознание» как учебный предмет в основной школе акцентирует внимание учащихся на современных социальных явлениях. Изучение обществознания в основной школе призвано создать условия для полноценного выполнения выпускником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w:t>
      </w:r>
      <w:r w:rsidRPr="00626BB8">
        <w:rPr>
          <w:rFonts w:ascii="Times New Roman" w:hAnsi="Times New Roman" w:cs="Times New Roman"/>
          <w:sz w:val="28"/>
          <w:szCs w:val="28"/>
        </w:rPr>
        <w:lastRenderedPageBreak/>
        <w:t xml:space="preserve">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 Выпускник основной школы должен получить достаточно полное представление о возможностях, которые существуют в современном российском обществе для продолжения образования и работы, для самореализации в многообразных видах деятельности, а также об условиях достижения успеха в различных сферах жизни общества. Курс призван помогать предпрофильному самоопределению. Обществознание в основной школе изучается с 5 по 9 класс. Общее количество времени на </w:t>
      </w:r>
      <w:r w:rsidR="00DE7641" w:rsidRPr="00626BB8">
        <w:rPr>
          <w:rFonts w:ascii="Times New Roman" w:hAnsi="Times New Roman" w:cs="Times New Roman"/>
          <w:sz w:val="28"/>
          <w:szCs w:val="28"/>
        </w:rPr>
        <w:t>пять лет обучения составляет 204</w:t>
      </w:r>
      <w:r w:rsidRPr="00626BB8">
        <w:rPr>
          <w:rFonts w:ascii="Times New Roman" w:hAnsi="Times New Roman" w:cs="Times New Roman"/>
          <w:sz w:val="28"/>
          <w:szCs w:val="28"/>
        </w:rPr>
        <w:t xml:space="preserve"> часов. Общая недельная нагрузка в каждом году обучения составляет 1 час.</w:t>
      </w:r>
      <w:r w:rsidR="00DE7641" w:rsidRPr="00626BB8">
        <w:rPr>
          <w:rFonts w:ascii="Times New Roman" w:hAnsi="Times New Roman" w:cs="Times New Roman"/>
          <w:sz w:val="28"/>
          <w:szCs w:val="28"/>
        </w:rPr>
        <w:t xml:space="preserve"> В 8 классах составляет 2 часа в неделю.</w:t>
      </w:r>
      <w:r w:rsidRPr="00626BB8">
        <w:rPr>
          <w:rFonts w:ascii="Times New Roman" w:hAnsi="Times New Roman" w:cs="Times New Roman"/>
          <w:sz w:val="28"/>
          <w:szCs w:val="28"/>
        </w:rPr>
        <w:t xml:space="preserve"> В 5 классе содержание курса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 Открывается курс темой «Человек», где рассматриваются важнейшие социальные свойства человека. Программа последовательно вводит ученика в расширяющийся круг социальных институтов: от самого близкого и эмоционально значимого — тема «Семья» и «Школа» через раскрытие важнейшей стороны человеческой жизни в теме «Труд» до самого общественно значимого — тема «Родина». Учащиеся расширяют круг сведений не только о важнейших социальных институтах и их общественном назначении, но и о качествах человека, проявляющихся во взаимодействии с ними. В 6 классе содержание курса возвращает к изученному в предшествующем году, но на более высоком уровне: круг знаний о человеке в обществе расширяется. Рассматривается жизнь и деятельность человека в различных сферах. 3 В 7 классе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посвящен необходимости подготовки учащегося к выполнению воинского долга. Вторая тема — «Человек в </w:t>
      </w:r>
      <w:r w:rsidRPr="00626BB8">
        <w:rPr>
          <w:rFonts w:ascii="Times New Roman" w:hAnsi="Times New Roman" w:cs="Times New Roman"/>
          <w:sz w:val="28"/>
          <w:szCs w:val="28"/>
        </w:rPr>
        <w:lastRenderedPageBreak/>
        <w:t xml:space="preserve">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 «Человек и природа»). На втором этапе курса для старших подростков (8—9 классы) все его содержательные компоненты (социально-психологические, морально-этические, социологические, экономические, правовые и т. д.) раскрываются более обстоятельно, систематично, целостно. В 8 классе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жизни»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«Экономика»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 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 На их основе характеризуются социальные отношения в современном обществе. В 9 классе завершается рассмотрение основных сфер жизни общества. Тема «Политика» даёт обобщённое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объём учебного </w:t>
      </w:r>
      <w:r w:rsidRPr="00626BB8">
        <w:rPr>
          <w:rFonts w:ascii="Times New Roman" w:hAnsi="Times New Roman" w:cs="Times New Roman"/>
          <w:sz w:val="28"/>
          <w:szCs w:val="28"/>
        </w:rPr>
        <w:lastRenderedPageBreak/>
        <w:t>времени, вводит учащихся в сложный и обширный мир права и закона. Часть уроков отводится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определённой мере систематизированные знания о праве. Изучение содержания курса по обществознанию в основной школе осуществляет во взаимосвязи с содержанием программ дополнительного образования: Клуб юных учёных, кружки социальной направленности «СМИ», спортивные секции и музейно- 4 экскурсионная работа. Курс имеет своё логическое продолжение в деятельности Ученического совета, системе воспитательной работы и системе самоуправления. Одной из задач этой работы выступает создание иммунитета и формирование нетерпимости к правонарушениям, наркомании, другим негативным явлениям. 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 Развитию у учащихся 5—9 классов готовности к правомерному и нравственно одобряемому поведению предполагает использование метода реконструкций и анализ с позиций норм морали и права типичных социальных ситуаций, сложившихся практик поведения. Особого внимания требует использование в учебном процессе компьютерных технологий. Логические связи предмета «Обществознание» с остальными предметами учебного образовательного плана: При изучении содержания курса по обществознанию в основной школе в каждом классе необходимо опираться на знания учащихся по смежным учебным предметам, прежде всего истории. Межпредметные связи позволяют включать в учебный процесс исторические факты, литературные образы и, что особенно важно, обобщения, сформулированные при изучении тем различных учебных дисциплин, которое может проходить одновременно с изучением обществознания или опережать его. Используемые педагогические технологии: ИКТ, здоровьесберегающая, проектная, игровая, исследовательская, проблемная, группового обучения, тестового контроля.</w:t>
      </w:r>
    </w:p>
    <w:p w:rsidR="0016312E" w:rsidRPr="00626BB8" w:rsidRDefault="00F52CEC" w:rsidP="00F52CEC">
      <w:pPr>
        <w:rPr>
          <w:rFonts w:ascii="Times New Roman" w:hAnsi="Times New Roman" w:cs="Times New Roman"/>
          <w:b/>
          <w:sz w:val="28"/>
          <w:szCs w:val="28"/>
        </w:rPr>
      </w:pPr>
      <w:r w:rsidRPr="00626BB8">
        <w:rPr>
          <w:rFonts w:ascii="Times New Roman" w:hAnsi="Times New Roman" w:cs="Times New Roman"/>
          <w:sz w:val="28"/>
          <w:szCs w:val="28"/>
        </w:rPr>
        <w:t xml:space="preserve"> 3</w:t>
      </w:r>
      <w:r w:rsidRPr="00626BB8">
        <w:rPr>
          <w:rFonts w:ascii="Times New Roman" w:hAnsi="Times New Roman" w:cs="Times New Roman"/>
          <w:b/>
          <w:sz w:val="28"/>
          <w:szCs w:val="28"/>
        </w:rPr>
        <w:t>.МЕСТО ПРЕДМЕТА В УЧЕБНОМ ПЛАНЕ</w:t>
      </w:r>
    </w:p>
    <w:p w:rsidR="0016312E" w:rsidRP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Количество </w:t>
      </w:r>
      <w:r w:rsidR="00DE7641" w:rsidRPr="00626BB8">
        <w:rPr>
          <w:rFonts w:ascii="Times New Roman" w:hAnsi="Times New Roman" w:cs="Times New Roman"/>
          <w:sz w:val="28"/>
          <w:szCs w:val="28"/>
        </w:rPr>
        <w:t xml:space="preserve">часов по плану: 204. 5 класс – 34ч., 6 класс – 34 ч., 7 класс – 34 ч., 8 класс – </w:t>
      </w:r>
      <w:r w:rsidRPr="00626BB8">
        <w:rPr>
          <w:rFonts w:ascii="Times New Roman" w:hAnsi="Times New Roman" w:cs="Times New Roman"/>
          <w:sz w:val="28"/>
          <w:szCs w:val="28"/>
        </w:rPr>
        <w:t>6</w:t>
      </w:r>
      <w:r w:rsidR="00DE7641" w:rsidRPr="00626BB8">
        <w:rPr>
          <w:rFonts w:ascii="Times New Roman" w:hAnsi="Times New Roman" w:cs="Times New Roman"/>
          <w:sz w:val="28"/>
          <w:szCs w:val="28"/>
        </w:rPr>
        <w:t>8</w:t>
      </w:r>
      <w:r w:rsidRPr="00626BB8">
        <w:rPr>
          <w:rFonts w:ascii="Times New Roman" w:hAnsi="Times New Roman" w:cs="Times New Roman"/>
          <w:sz w:val="28"/>
          <w:szCs w:val="28"/>
        </w:rPr>
        <w:t xml:space="preserve"> ч., 9 класс – 34 ч. В неделю – 1 час.</w:t>
      </w:r>
      <w:r w:rsidR="00DE7641" w:rsidRPr="00626BB8">
        <w:rPr>
          <w:rFonts w:ascii="Times New Roman" w:hAnsi="Times New Roman" w:cs="Times New Roman"/>
          <w:sz w:val="28"/>
          <w:szCs w:val="28"/>
        </w:rPr>
        <w:t xml:space="preserve">В 8кл 2 часа в неделю. </w:t>
      </w:r>
      <w:r w:rsidRPr="00626BB8">
        <w:rPr>
          <w:rFonts w:ascii="Times New Roman" w:hAnsi="Times New Roman" w:cs="Times New Roman"/>
          <w:sz w:val="28"/>
          <w:szCs w:val="28"/>
        </w:rPr>
        <w:t xml:space="preserve"> 4. ЛИЧНОСТНЫЕ, МЕТАПРЕДМЕТНЫЕ И ПРЕДМЕТНЫЕ РЕЗУЛЬТАТЫ ОСВОЕНИЯ УЧЕБНОГО ПРЕДМЕТА«ОБЩЕСТВОЗНАНИЕ» Программа обеспечивает достижение следующих результатов освоения: Формулировки </w:t>
      </w:r>
      <w:r w:rsidRPr="00626BB8">
        <w:rPr>
          <w:rFonts w:ascii="Times New Roman" w:hAnsi="Times New Roman" w:cs="Times New Roman"/>
          <w:sz w:val="28"/>
          <w:szCs w:val="28"/>
        </w:rPr>
        <w:lastRenderedPageBreak/>
        <w:t xml:space="preserve">личностных результатов во ФГОС 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5 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5) освоение социальных норм, правил поведения, ролей и форм социальной жизни в группах и сообществах, включая взрослые и социальные сообщества;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общественно-полезной, учебно-исследовательской, творческой и других видов деятельности; 8) осознание значения семьи в жизни человека и общества, принятие ценности семейной жизни, уважительное и заботливое отношение к членам своей семьи; 9) развитие эстетического сознания через освоение художественного наследия народов России и мира, творческой деятельности эстетического характера. УУД Формулировки метапредметных результатов во ФГОС Регулятивные 1)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w:t>
      </w:r>
      <w:r w:rsidRPr="00626BB8">
        <w:rPr>
          <w:rFonts w:ascii="Times New Roman" w:hAnsi="Times New Roman" w:cs="Times New Roman"/>
          <w:sz w:val="28"/>
          <w:szCs w:val="28"/>
        </w:rPr>
        <w:lastRenderedPageBreak/>
        <w:t xml:space="preserve">деятельности; 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4) умение оценивать правильность выполнения учебной задачи, собственные возможности её решения; 5) владение основами самоконтроля, самооценки, принятия решений и осуществления осознанного выбора в учебной и познавательной деятельности; Познавательные 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6 7) умение создавать, применять и преобразовывать знаки и символы, модели и схемы для решения учебных и познавательных задач; Коммуни- кативные 8) смысловое чтение; 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 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16312E" w:rsidRPr="00626BB8" w:rsidRDefault="00F52CEC" w:rsidP="00F52CEC">
      <w:pPr>
        <w:rPr>
          <w:rFonts w:ascii="Times New Roman" w:hAnsi="Times New Roman" w:cs="Times New Roman"/>
          <w:b/>
          <w:sz w:val="28"/>
          <w:szCs w:val="28"/>
        </w:rPr>
      </w:pPr>
      <w:r w:rsidRPr="00626BB8">
        <w:rPr>
          <w:rFonts w:ascii="Times New Roman" w:hAnsi="Times New Roman" w:cs="Times New Roman"/>
          <w:b/>
          <w:sz w:val="28"/>
          <w:szCs w:val="28"/>
        </w:rPr>
        <w:t>5.СОДЕРЖАНИЕ КУРСА « ОБЩЕСТВОЗНАНИЕ» 5– 9 класс</w:t>
      </w:r>
    </w:p>
    <w:p w:rsid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Социальная сущность личности Человек в социальном измерении 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Как человек познаёт мир и самого себя. Образование и самообразование. Социальное становление человека: как усваиваются социальные нормы. Социальные «параметры личности». Положение личности в обществе: от чего оно зависит. Статус. Типичные социальные роли. Возраст человека и социальные отношения. Особенности подросткового возраста. Отношения в семье и со сверстниками. Гендер как «социальный пол». Различия в поведении мальчиков и девочек. </w:t>
      </w:r>
      <w:r w:rsidRPr="00626BB8">
        <w:rPr>
          <w:rFonts w:ascii="Times New Roman" w:hAnsi="Times New Roman" w:cs="Times New Roman"/>
          <w:sz w:val="28"/>
          <w:szCs w:val="28"/>
        </w:rPr>
        <w:lastRenderedPageBreak/>
        <w:t xml:space="preserve">Национальная принадлежность: влияет ли она на социальное положение личности? Гражданско-правовое положение личности в обществе. Юные граждане России: какие права человек получает от рождения. Ближайшее социальное окружение Семья и семейные отношения. Роли в семье. Семейные ценности и традиции. Забота и воспитание в семье. Защита прав и интересов детей, оставшихся без попечения родителей. Человек в малой группе. Ученический коллектив, группа сверстников. Межличностные отношения. Общение. Межличностные конфликты и пути их разрешения. Современное общество Общество — большой «дом» человечества Что связывает людей в общество. Устойчивость и изменчивость в развитии общества. Основные типы обществ. Общественный прогресс. Сферы общественной жизни, их взаимосвязь. Труд и образ жизни людей: как создаются материальные блага. Экономика. Социальные различия в обществе: причины их возникновения и проявления. Социальные общности и группы. 7 Государственная власть, её роль в управлении общественной жизнью. Из чего складывается духовная культура общества. Духовные богатства общества: создание, сохранение, распространение, усвоение. Общество, в котором мы живём Мир как единое целое. Ускорение мирового общественного развития. Современные средства связи и коммуникации, их влияние на нашу жизнь. Глобальные проблемы современности. Экологическая ситуация в современном глобальном мире: как спасти природу. Российское общество в начале XXI в. Ресурсы и возможности развития нашей страны: какие задачи стоят перед отечественной экономикой. 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Духовные ценности российского народа. Культурные достижения народов России: как их сохранить и приумножить. Место России среди других государств мира. Социальные нормы Регулирование поведения людей в обществе Социальные нормы и правила общественной жизни. Общественные традиции и обычаи. Общественное сознание и ценности. Гражданственность и патриотизм. 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Право, его роль в жизни человека, общества и государства. Основные признаки права. Нормы права. Понятие прав, свобод и обязанностей. Дееспособность и правоспособность человека. Правоотношения, субъекты права. Конституция Российской Федерации — Основной закон государства. Конституция Российской Федерации о правах и </w:t>
      </w:r>
      <w:r w:rsidRPr="00626BB8">
        <w:rPr>
          <w:rFonts w:ascii="Times New Roman" w:hAnsi="Times New Roman" w:cs="Times New Roman"/>
          <w:sz w:val="28"/>
          <w:szCs w:val="28"/>
        </w:rPr>
        <w:lastRenderedPageBreak/>
        <w:t xml:space="preserve">свободах человека и гражданина. Личные (гражданские) права, социально-экономические и культурные права, политические права и свободы российских граждан. Как защищаются права человека в России. 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 Основы российского законодательства Гражданские правоотношения. Гражданско-правовые споры. Судебное разбирательство. Семейные правоотношения. Права и обязанности родителей и детей. Защита прав и интересов детей, оставшихся без родителей. 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Административные правоотношения. Административное правонарушение. Преступление и наказание. Правовая ответственность несовершеннолетних. Правоохранительные органы. Судебная система. 8 Экономика и социальные отношения Мир экономики Экономика и её роль в жизни общества. Экономические ресурсы и потребности. Товары и услуги. Цикличность экономического развития. Современное производство. Факторы производства. Новые технологии и их возможности. Предприятия и их современные формы. Типы экономических систем. Собственность и её формы. Рыночное регулирование экономики: возможности и границы. Виды рынков. Законы рыночной экономики. Деньги и их функции. Инфляция. Роль банков в экономике. Роль государства в рыночной экономике. Государственный бюджет. Налоги. Занятость и безработица: какие профессии востребованы на рынке труда в начале XXI в. Причины безработицы. Роль государства в обеспечении занятости. Особенности экономического развития России. Человек в экономических отношениях Основные участники экономики — производители и потребители. Роль человеческого фактора в развитии экономики. 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Экономика семьи. Прожиточный минимум. Семейное потребление. Права потребителя. Мир социальных отношений 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Основные социальные </w:t>
      </w:r>
      <w:r w:rsidRPr="00626BB8">
        <w:rPr>
          <w:rFonts w:ascii="Times New Roman" w:hAnsi="Times New Roman" w:cs="Times New Roman"/>
          <w:sz w:val="28"/>
          <w:szCs w:val="28"/>
        </w:rPr>
        <w:lastRenderedPageBreak/>
        <w:t xml:space="preserve">группы современного российского общества. Социальная политика Российского государства. Нации и межнациональные отношения. Характеристика межнациональных отношений в современной России. Понятие толерантности. Политика. Культура Политическая жизнь общества 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 Наше государство — Российская Федерация. Государственное устройство России. Гражданство Российской Федерации. Политический режим. Демократия. Парламентаризм. Республика. Выборы и избирательные системы. Политические партии. Правовое государство. Верховенство права. Разделение властей. Гражданское общество и правовое государство. Местное самоуправление. 9 Органы власти Российской Федерации. Органы законодательной власти. Органы исполнительной власти. Правоохранительные органы. Судебная система. Межгосударственные отношения. Международные политические организации. Войны и вооружённые конфликты. Национальная безопасность. Сепаратизм. Международно-правовая защита жертв вооружённых конфликтов. Глобализация и её противоречия. Человек и политика. Политические события и судьбы людей. Гражданская активность. Патриотизм. Культурно-информационная среда общественной жизни Информация и способы её распространения. Средства массовой информации. Интернет. Культура, её многообразие и формы. Культурные различия. Диалог культур как черта современного мира. Роль религии в культурном развитии. Религиозные нормы. Мировые религии. Веротерпимость. Культура Российской Федерации. Образование и наука. Искусство. Возрождение религиозной жизни в нашей стране. Человек в меняющемся обществе 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РАСПРЕДЕЛЕНИЕ КУРСА Модули Разделы Часы 1. Социальная сущность личности (27 ч). 1.1. Человек в социальном измерении. 18 1.2. Ближайшее социальное окружение 9 2. Современное общество (27 ч). 2.1. Общество – большой дом для человечества. 12 2.2. Общество, в котором мы живѐм. 15 3. Социальные нормы (27 ч). 3.1. Регулирование поведения людей в обществе. 18 3.2. Основы российского законодательства. 9 4. Экономика и социальные отношения (27 ч). 4.1. Мир экономики. 27 4.2. Человек в экономических отношениях. 6 4.3. Мир социальных отношений. 9 5. Политика. Культура (27 ч). 5.1. Политическая жизнь общества. 16 5.2. </w:t>
      </w:r>
      <w:r w:rsidRPr="00626BB8">
        <w:rPr>
          <w:rFonts w:ascii="Times New Roman" w:hAnsi="Times New Roman" w:cs="Times New Roman"/>
          <w:sz w:val="28"/>
          <w:szCs w:val="28"/>
        </w:rPr>
        <w:lastRenderedPageBreak/>
        <w:t xml:space="preserve">Культурно-информационная среда общественной жизни 8 5.3. Человек в </w:t>
      </w:r>
      <w:r w:rsidR="00DE7641" w:rsidRPr="00626BB8">
        <w:rPr>
          <w:rFonts w:ascii="Times New Roman" w:hAnsi="Times New Roman" w:cs="Times New Roman"/>
          <w:sz w:val="28"/>
          <w:szCs w:val="28"/>
        </w:rPr>
        <w:t>меняющемся обществе. 3 Итого 204.</w:t>
      </w:r>
      <w:r w:rsidRPr="00626BB8">
        <w:rPr>
          <w:rFonts w:ascii="Times New Roman" w:hAnsi="Times New Roman" w:cs="Times New Roman"/>
          <w:sz w:val="28"/>
          <w:szCs w:val="28"/>
        </w:rPr>
        <w:t xml:space="preserve"> </w:t>
      </w:r>
    </w:p>
    <w:p w:rsidR="00626BB8" w:rsidRDefault="00F52CEC" w:rsidP="00F52CEC">
      <w:pPr>
        <w:rPr>
          <w:rFonts w:ascii="Times New Roman" w:hAnsi="Times New Roman" w:cs="Times New Roman"/>
          <w:sz w:val="28"/>
          <w:szCs w:val="28"/>
        </w:rPr>
      </w:pPr>
      <w:r w:rsidRPr="00626BB8">
        <w:rPr>
          <w:rFonts w:ascii="Times New Roman" w:hAnsi="Times New Roman" w:cs="Times New Roman"/>
          <w:b/>
          <w:sz w:val="28"/>
          <w:szCs w:val="28"/>
        </w:rPr>
        <w:t xml:space="preserve">10 РАСПРЕДЕЛЕНИЕ КУРСА ПО ТЕМАМ 5 класс </w:t>
      </w:r>
    </w:p>
    <w:p w:rsid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п/п. Наименование разделов и тем Всего часов 1. Введение 1 час 2. Раздел 1. Человек 6 часов 3. Раздел 2. Семья 6 часов 4. Раздел 3. Школа 6 часов 5. Раздел 4. Труд 6 часов 6. Раз</w:t>
      </w:r>
      <w:r w:rsidR="0016312E" w:rsidRPr="00626BB8">
        <w:rPr>
          <w:rFonts w:ascii="Times New Roman" w:hAnsi="Times New Roman" w:cs="Times New Roman"/>
          <w:sz w:val="28"/>
          <w:szCs w:val="28"/>
        </w:rPr>
        <w:t>дел 5. Родина 10 часов Итого 34</w:t>
      </w:r>
      <w:r w:rsidRPr="00626BB8">
        <w:rPr>
          <w:rFonts w:ascii="Times New Roman" w:hAnsi="Times New Roman" w:cs="Times New Roman"/>
          <w:sz w:val="28"/>
          <w:szCs w:val="28"/>
        </w:rPr>
        <w:t xml:space="preserve"> часов </w:t>
      </w:r>
    </w:p>
    <w:p w:rsidR="00626BB8" w:rsidRDefault="00F52CEC" w:rsidP="00F52CEC">
      <w:pPr>
        <w:rPr>
          <w:rFonts w:ascii="Times New Roman" w:hAnsi="Times New Roman" w:cs="Times New Roman"/>
          <w:sz w:val="28"/>
          <w:szCs w:val="28"/>
        </w:rPr>
      </w:pPr>
      <w:r w:rsidRPr="00626BB8">
        <w:rPr>
          <w:rFonts w:ascii="Times New Roman" w:hAnsi="Times New Roman" w:cs="Times New Roman"/>
          <w:b/>
          <w:sz w:val="28"/>
          <w:szCs w:val="28"/>
        </w:rPr>
        <w:t>ФОРМЫ И СРЕДСТВА КОНТРОЛЯ</w:t>
      </w:r>
      <w:r w:rsidRPr="00626BB8">
        <w:rPr>
          <w:rFonts w:ascii="Times New Roman" w:hAnsi="Times New Roman" w:cs="Times New Roman"/>
          <w:sz w:val="28"/>
          <w:szCs w:val="28"/>
        </w:rPr>
        <w:t xml:space="preserve"> № п/п Сроки Тема Вид контроля 1 Октябрь Практикум по теме «Человек» Контрольная работа 2 Ноябрь Практикум по теме «Семья» Контрольная работа 3 Декабрь Практикум по теме «Школа» Контрольная работа 4 Март Практикум по теме «Труд» Контрольная работа 5 Май Практикум по теме «Родина» Контрольная работа 6 Июнь Итоговое повторение по теме: «Основы граждановедения» Итоговое тестирование </w:t>
      </w:r>
      <w:r w:rsidR="00626BB8">
        <w:rPr>
          <w:rFonts w:ascii="Times New Roman" w:hAnsi="Times New Roman" w:cs="Times New Roman"/>
          <w:sz w:val="28"/>
          <w:szCs w:val="28"/>
        </w:rPr>
        <w:t>.</w:t>
      </w:r>
    </w:p>
    <w:p w:rsidR="00626BB8" w:rsidRDefault="00F52CEC" w:rsidP="00F52CEC">
      <w:pPr>
        <w:rPr>
          <w:rFonts w:ascii="Times New Roman" w:hAnsi="Times New Roman" w:cs="Times New Roman"/>
          <w:sz w:val="28"/>
          <w:szCs w:val="28"/>
        </w:rPr>
      </w:pPr>
      <w:r w:rsidRPr="00626BB8">
        <w:rPr>
          <w:rFonts w:ascii="Times New Roman" w:hAnsi="Times New Roman" w:cs="Times New Roman"/>
          <w:b/>
          <w:sz w:val="28"/>
          <w:szCs w:val="28"/>
        </w:rPr>
        <w:t>РАСПРЕДЕЛЕНИЕ КУРСА ПО ТЕМАМ 6 класс</w:t>
      </w:r>
      <w:r w:rsidRPr="00626BB8">
        <w:rPr>
          <w:rFonts w:ascii="Times New Roman" w:hAnsi="Times New Roman" w:cs="Times New Roman"/>
          <w:sz w:val="28"/>
          <w:szCs w:val="28"/>
        </w:rPr>
        <w:t xml:space="preserve"> № п/п. Наименование разделов и тем Всего часов 1. Введение 2 часа 2. Раздел 1. Что такое человек? 12 часов 3. Раздел 2. Человек человеку – «друг» или «волк»? 8 часов 4. Раздел 3. Почему люди «добывают хлеб в поте лица»? 6 часов 11 </w:t>
      </w:r>
    </w:p>
    <w:p w:rsidR="00626BB8" w:rsidRDefault="00F52CEC" w:rsidP="00F52CEC">
      <w:pPr>
        <w:rPr>
          <w:rFonts w:ascii="Times New Roman" w:hAnsi="Times New Roman" w:cs="Times New Roman"/>
          <w:sz w:val="28"/>
          <w:szCs w:val="28"/>
        </w:rPr>
      </w:pPr>
      <w:r w:rsidRPr="00626BB8">
        <w:rPr>
          <w:rFonts w:ascii="Times New Roman" w:hAnsi="Times New Roman" w:cs="Times New Roman"/>
          <w:b/>
          <w:sz w:val="28"/>
          <w:szCs w:val="28"/>
        </w:rPr>
        <w:t>ФОРМЫ И СРЕДСТВА КОНТРОЛЯ</w:t>
      </w:r>
      <w:r w:rsidRPr="00626BB8">
        <w:rPr>
          <w:rFonts w:ascii="Times New Roman" w:hAnsi="Times New Roman" w:cs="Times New Roman"/>
          <w:sz w:val="28"/>
          <w:szCs w:val="28"/>
        </w:rPr>
        <w:t xml:space="preserve"> № п/п. Сроки Наименование разделов и тем Вид контроля 1. Декабрь Практикум по теме «Что такое человек?» Контрольная работа 2. Февраль Практикум по теме «Социальная сфера». Контрольная работа 3. Апрель Практикум по теме: «Экономическая сфера». Контрольная работа 4. Июнь Практикум по теме: «Политическая сфера». Контрольная работа</w:t>
      </w:r>
      <w:r w:rsidR="00626BB8">
        <w:rPr>
          <w:rFonts w:ascii="Times New Roman" w:hAnsi="Times New Roman" w:cs="Times New Roman"/>
          <w:sz w:val="28"/>
          <w:szCs w:val="28"/>
        </w:rPr>
        <w:t>.</w:t>
      </w:r>
    </w:p>
    <w:p w:rsid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w:t>
      </w:r>
      <w:r w:rsidRPr="00626BB8">
        <w:rPr>
          <w:rFonts w:ascii="Times New Roman" w:hAnsi="Times New Roman" w:cs="Times New Roman"/>
          <w:b/>
          <w:sz w:val="28"/>
          <w:szCs w:val="28"/>
        </w:rPr>
        <w:t>РАСПРЕДЕЛЕНИЕ КУРСА ПО ТЕМАМ</w:t>
      </w:r>
      <w:r w:rsidRPr="00626BB8">
        <w:rPr>
          <w:rFonts w:ascii="Times New Roman" w:hAnsi="Times New Roman" w:cs="Times New Roman"/>
          <w:sz w:val="28"/>
          <w:szCs w:val="28"/>
        </w:rPr>
        <w:t xml:space="preserve"> 7 класс № п/п. Наименование разделов и тем Всего часов 1. Введение 1 час 2. Глава 1. Регулирование поведения людей в обществе. 14 часов 3. Глава 2. Человек в экономических отношениях. 14 часов 4. Глава 3. Человек и природа. 6 часов ФОРМЫ И СРЕДСТВА КОНТРОЛЯ № п/п. Сроки Наименование разделов и тем Вид контроля 1. декабрь Практикум по теме: «Регулирование поведения людей в обществе» Тестирование. 2. апрель Практикум по теме: «Человек в экономических отношениях». Тестирование. 3. май Практикум по теме: «Человек и природа». Тестирование. 4. май Итоговое повторение. Контрольная работа 8 класс </w:t>
      </w:r>
      <w:r w:rsidR="00626BB8">
        <w:rPr>
          <w:rFonts w:ascii="Times New Roman" w:hAnsi="Times New Roman" w:cs="Times New Roman"/>
          <w:sz w:val="28"/>
          <w:szCs w:val="28"/>
        </w:rPr>
        <w:t>.</w:t>
      </w:r>
    </w:p>
    <w:p w:rsidR="00626BB8" w:rsidRDefault="00F52CEC" w:rsidP="00F52CEC">
      <w:pPr>
        <w:rPr>
          <w:rFonts w:ascii="Times New Roman" w:hAnsi="Times New Roman" w:cs="Times New Roman"/>
          <w:sz w:val="28"/>
          <w:szCs w:val="28"/>
        </w:rPr>
      </w:pPr>
      <w:r w:rsidRPr="00626BB8">
        <w:rPr>
          <w:rFonts w:ascii="Times New Roman" w:hAnsi="Times New Roman" w:cs="Times New Roman"/>
          <w:b/>
          <w:sz w:val="28"/>
          <w:szCs w:val="28"/>
        </w:rPr>
        <w:t>РАСПРЕДЕЛЕНИЕ КУРСА ПО ТЕМАМ 5</w:t>
      </w:r>
      <w:r w:rsidRPr="00626BB8">
        <w:rPr>
          <w:rFonts w:ascii="Times New Roman" w:hAnsi="Times New Roman" w:cs="Times New Roman"/>
          <w:sz w:val="28"/>
          <w:szCs w:val="28"/>
        </w:rPr>
        <w:t>. Раздел 4. Зач</w:t>
      </w:r>
      <w:r w:rsidR="0016312E" w:rsidRPr="00626BB8">
        <w:rPr>
          <w:rFonts w:ascii="Times New Roman" w:hAnsi="Times New Roman" w:cs="Times New Roman"/>
          <w:sz w:val="28"/>
          <w:szCs w:val="28"/>
        </w:rPr>
        <w:t>ем нужна власть? 7часов Итого 68</w:t>
      </w:r>
      <w:r w:rsidRPr="00626BB8">
        <w:rPr>
          <w:rFonts w:ascii="Times New Roman" w:hAnsi="Times New Roman" w:cs="Times New Roman"/>
          <w:sz w:val="28"/>
          <w:szCs w:val="28"/>
        </w:rPr>
        <w:t xml:space="preserve"> часов 12 № Раздел (глава). Примерное количество часов 1. </w:t>
      </w:r>
      <w:r w:rsidRPr="00626BB8">
        <w:rPr>
          <w:rFonts w:ascii="Times New Roman" w:hAnsi="Times New Roman" w:cs="Times New Roman"/>
          <w:sz w:val="28"/>
          <w:szCs w:val="28"/>
        </w:rPr>
        <w:lastRenderedPageBreak/>
        <w:t>Тема 1. Личность и общество 4 2. Тема 2. Сфера духовной культуры 10 3. Тема З. Экономика 14 4. Тема 4. Социальная сфера 5 5. Итоговое повторение 3 Итого 36</w:t>
      </w:r>
      <w:r w:rsidR="00626BB8">
        <w:rPr>
          <w:rFonts w:ascii="Times New Roman" w:hAnsi="Times New Roman" w:cs="Times New Roman"/>
          <w:sz w:val="28"/>
          <w:szCs w:val="28"/>
        </w:rPr>
        <w:t>.</w:t>
      </w:r>
    </w:p>
    <w:p w:rsid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w:t>
      </w:r>
      <w:r w:rsidRPr="00626BB8">
        <w:rPr>
          <w:rFonts w:ascii="Times New Roman" w:hAnsi="Times New Roman" w:cs="Times New Roman"/>
          <w:b/>
          <w:sz w:val="28"/>
          <w:szCs w:val="28"/>
        </w:rPr>
        <w:t>ФОРМЫ И СРЕДСТВА КОНТРОЛЯ</w:t>
      </w:r>
      <w:r w:rsidRPr="00626BB8">
        <w:rPr>
          <w:rFonts w:ascii="Times New Roman" w:hAnsi="Times New Roman" w:cs="Times New Roman"/>
          <w:sz w:val="28"/>
          <w:szCs w:val="28"/>
        </w:rPr>
        <w:t xml:space="preserve"> № Тема Вид контроля Сроки 1. Тема 1. Личность и общество Тестирование, терминологический диктант. 4 неделя сентября 2. Тема 2. Сфера духовной культуры Тестирование. 2 неделя декабря 3. Тема З. Экономика Тестирование. 2 неделя апреля 4. Тема 4. Социальная сфера Тестирование. 3 неделя мая 5. Итоговое тестирование Тестирование 1 неделя июня 9 класс </w:t>
      </w:r>
    </w:p>
    <w:p w:rsidR="0016312E" w:rsidRPr="00626BB8" w:rsidRDefault="00F52CEC" w:rsidP="00F52CEC">
      <w:pPr>
        <w:rPr>
          <w:rFonts w:ascii="Times New Roman" w:hAnsi="Times New Roman" w:cs="Times New Roman"/>
          <w:sz w:val="28"/>
          <w:szCs w:val="28"/>
        </w:rPr>
      </w:pPr>
      <w:r w:rsidRPr="00626BB8">
        <w:rPr>
          <w:rFonts w:ascii="Times New Roman" w:hAnsi="Times New Roman" w:cs="Times New Roman"/>
          <w:b/>
          <w:sz w:val="28"/>
          <w:szCs w:val="28"/>
        </w:rPr>
        <w:t>РАСПРЕДЕЛЕНИЕ КУРСА ПО ТЕМАМ</w:t>
      </w:r>
      <w:r w:rsidRPr="00626BB8">
        <w:rPr>
          <w:rFonts w:ascii="Times New Roman" w:hAnsi="Times New Roman" w:cs="Times New Roman"/>
          <w:sz w:val="28"/>
          <w:szCs w:val="28"/>
        </w:rPr>
        <w:t xml:space="preserve"> № Наименование раздела Количество часов 1 Политика 10 2 Право 22 3 Итоговое повторение 2 </w:t>
      </w:r>
      <w:r w:rsidRPr="00626BB8">
        <w:rPr>
          <w:rFonts w:ascii="Times New Roman" w:hAnsi="Times New Roman" w:cs="Times New Roman"/>
          <w:b/>
          <w:sz w:val="28"/>
          <w:szCs w:val="28"/>
        </w:rPr>
        <w:t>ФОРМЫ И СРЕДСТВА КОНТРОЛЯ</w:t>
      </w:r>
      <w:r w:rsidRPr="00626BB8">
        <w:rPr>
          <w:rFonts w:ascii="Times New Roman" w:hAnsi="Times New Roman" w:cs="Times New Roman"/>
          <w:sz w:val="28"/>
          <w:szCs w:val="28"/>
        </w:rPr>
        <w:t xml:space="preserve"> № Наименование раздела Вид контроля сроки 1 Политика Тест 2 неделя ноября 2 Право в жизни человека Письменное задание 2 неделя мая</w:t>
      </w:r>
    </w:p>
    <w:p w:rsidR="0016312E" w:rsidRPr="00626BB8" w:rsidRDefault="00F52CEC" w:rsidP="00F52CEC">
      <w:pPr>
        <w:rPr>
          <w:rFonts w:ascii="Times New Roman" w:hAnsi="Times New Roman" w:cs="Times New Roman"/>
          <w:b/>
          <w:sz w:val="28"/>
          <w:szCs w:val="28"/>
        </w:rPr>
      </w:pPr>
      <w:r w:rsidRPr="00626BB8">
        <w:rPr>
          <w:rFonts w:ascii="Times New Roman" w:hAnsi="Times New Roman" w:cs="Times New Roman"/>
          <w:b/>
          <w:sz w:val="28"/>
          <w:szCs w:val="28"/>
        </w:rPr>
        <w:t xml:space="preserve"> 6.ТЕМАТИЧЕСКОЕ ПЛАНИРОВАНИЕ С ОПРЕДЕЛЕНИЕМ ОСНОВНЫХ ВИДОВ УЧЕБНОЙ ДЕЯТЕЛЬНОСТИ 5 КЛАСС 13 № п/п.</w:t>
      </w:r>
    </w:p>
    <w:p w:rsidR="0016312E" w:rsidRP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Наименование разделов и тем Всего часов Характеристика основных видов деятельности обучающихся ( на уровне учебных действий). 1. \ Введение 1 час Модуль «Человек в социальном измерении» •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 описывать гендер как социальный пол; приводить примеры гендерных ролей, а также различий в поведении мальчиков и девочек; •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 формировать положительное отношение к </w:t>
      </w:r>
      <w:r w:rsidRPr="00626BB8">
        <w:rPr>
          <w:rFonts w:ascii="Times New Roman" w:hAnsi="Times New Roman" w:cs="Times New Roman"/>
          <w:sz w:val="28"/>
          <w:szCs w:val="28"/>
        </w:rPr>
        <w:lastRenderedPageBreak/>
        <w:t>необходимости соблюдать здоровый образ жизни; корректировать собственное поведение в соответствии с требованиями безопасности жизнедеятельности; • использовать элементы причинно-следственного анализа при характеристике социальных параметров личности; • описывать реальные связи и зависимости между воспитанием и социализацией личности. Модуль «Ближайшее социальное окружение» • характеризовать семью и семейные отношения; оценивать социальное значение семейных традиций и обычаев; • характеризовать основные роли членов семьи, включая свою; •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2. Раздел 1. Человек 6 часов 3. Раздел 2. Семья 6 часов 4. Раздел 3. Школа 6 часов 5. Раздел 4. Труд 6 часов 6. Ра</w:t>
      </w:r>
      <w:r w:rsidR="0016312E" w:rsidRPr="00626BB8">
        <w:rPr>
          <w:rFonts w:ascii="Times New Roman" w:hAnsi="Times New Roman" w:cs="Times New Roman"/>
          <w:sz w:val="28"/>
          <w:szCs w:val="28"/>
        </w:rPr>
        <w:t>здел 5. Родина 10 часов Итого 34</w:t>
      </w:r>
      <w:r w:rsidRPr="00626BB8">
        <w:rPr>
          <w:rFonts w:ascii="Times New Roman" w:hAnsi="Times New Roman" w:cs="Times New Roman"/>
          <w:sz w:val="28"/>
          <w:szCs w:val="28"/>
        </w:rPr>
        <w:t xml:space="preserve"> часов 14 • использовать элементы причинно-следственного анализа при характеристике семейных конфликтов. Модуль «Политическая жизнь общества» • характеризовать государственное устройство Российской Федерации, особенности России как многонационального государства описывать государственные символы; характеризовать основные обязанности граждан РФ; • показывать на конкретных примерах исторического прошлого и современной жизни российского общества проявления толерантности. • осознавать значение гражданской активности и патриотической позиции в укреплении нашего государства. 6 КЛАСС № п/п. Наименование разделов и тем Всего часов Характеристика основных видов деятельности обучающихся ( на уровне учебных действий). 1. Введение 2 часа Модуль «Человек в социальном измерении». • характеризовать основные этапы социализации, факторы становления личности; •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 характеризовать собственный социальный статус и социальные роли; •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 использовать элементы причинно-следственного анализа при характеристике социальных параметров </w:t>
      </w:r>
      <w:r w:rsidRPr="00626BB8">
        <w:rPr>
          <w:rFonts w:ascii="Times New Roman" w:hAnsi="Times New Roman" w:cs="Times New Roman"/>
          <w:sz w:val="28"/>
          <w:szCs w:val="28"/>
        </w:rPr>
        <w:lastRenderedPageBreak/>
        <w:t>личности; • описывать реальные связи и зависимости между воспитанием и социализацией личности. Модуль «Мир социальных отношений» • описывать межличностные отношения и их отдельные виды, сущность и причины возникновения межличностных конфликтов; • характеризовать большие и малые, формальные и неформальные социальные группы 2. Раздел 1. Что такое человек? 12 часов 3. Раздел 2. Человек человеку – «друг» или «волк»? 8 часов 4. Раздел 3. Почему люди «добывают хлеб в поте лица»? 6 часов 5. Раздел 4. Зач</w:t>
      </w:r>
      <w:r w:rsidR="0016312E" w:rsidRPr="00626BB8">
        <w:rPr>
          <w:rFonts w:ascii="Times New Roman" w:hAnsi="Times New Roman" w:cs="Times New Roman"/>
          <w:sz w:val="28"/>
          <w:szCs w:val="28"/>
        </w:rPr>
        <w:t>ем нужна власть? 7часов Итого 34</w:t>
      </w:r>
      <w:r w:rsidRPr="00626BB8">
        <w:rPr>
          <w:rFonts w:ascii="Times New Roman" w:hAnsi="Times New Roman" w:cs="Times New Roman"/>
          <w:sz w:val="28"/>
          <w:szCs w:val="28"/>
        </w:rPr>
        <w:t xml:space="preserve"> часов 15 7 КЛАСС № п/п. Наименование разделов и тем Всего часов Характеристика основных видов деятельности обучающихся ( на уровне учебных действий). 1. Введение 1 час Модуль «Регулирование поведения людей в обществе» Выпускник научится:  характеризовать конституционные права и обязанности граждан РФ,</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ответственность за нарушение законов; •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2. Глава 1. Регулирование поведения людей в обществе. 14 часов 3. Глава 2. Человек в экономических отношениях. 14 часов 4. Глава 3. Человек и природа. Итого 6 часов 35 часов российского общества, распознавать их сущностные признаки; • характеризовать собственные основные социальные роли; • объяснять на примере своей семьи основные функции этого социального института в обществе; • проводить несложные социологические исследования; • ориентироваться в потоке информации, относящейся к вопросам социальной структуры и социальных отношений в современном обществе; • адекватно понимать информацию, относящуюся к социальной сфере общества, получаемую из различных источников. 16 и поступков других людей с нравственными ценностями и нормами поведения, установленными законом; •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 использовать элементы </w:t>
      </w:r>
      <w:r w:rsidRPr="00626BB8">
        <w:rPr>
          <w:rFonts w:ascii="Times New Roman" w:hAnsi="Times New Roman" w:cs="Times New Roman"/>
          <w:sz w:val="28"/>
          <w:szCs w:val="28"/>
        </w:rPr>
        <w:lastRenderedPageBreak/>
        <w:t>причинно-следственного анализа для понимания влияния моральных устоев на развитие общества и человека;  моделировать несложные ситуации нарушения прав человека, конституционных прав</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и обязанностей граждан Российской Федерации и давать им моральную и правовую оценку; • оценивать сущность и значение правопорядка и законности, собственный вклад в их становление и развитие. Модуль «Человек в экономических отношениях». • характеризовать поведение производителя и потребителя как основных участников экономической деятельности; • применять полученные знания для характеристики экономики семьи; •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 анализировать с позиций обществознания сложившиеся практики и модели поведения потребителя; • решать познавательные задачи в рамках изученного материала, отражающие типичные ситуации в экономической сфере деятельности человека; • выполнять несложные практические задания, основанные на ситуациях, связанных с описанием состояния российской экономики. 8 КЛАСС № п/п. Наименование разделов и тем Всего часов Характеристика основных видов деятельности обучающихся ( на уровне учебных действий). 1 Тема 1. Личность и общество 4 Модуль «Человек в социальном измерении» •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2 Тема 2. Сфера духовной культуры 10 3 Тема З. 14 17 Экономика • характеризовать собственный социальный статус и социальные роли; объяснять и конкретизировать примерами смысл понятия «гражданство»; •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 использовать элементы причинно-следственного анализа при характеристике социальных параметров личности; • описывать реальные связи и зависимости между воспитанием и социализацией личности. Модуль «Общество — большой «дом» человечества» • распознавать на основе приведѐнных данных основные типы обществ; •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 различать экономические, социальные, политические, культурные явления и процессы общественной жизни; • применять знания курса и социальный опыт для выражения и </w:t>
      </w:r>
      <w:r w:rsidRPr="00626BB8">
        <w:rPr>
          <w:rFonts w:ascii="Times New Roman" w:hAnsi="Times New Roman" w:cs="Times New Roman"/>
          <w:sz w:val="28"/>
          <w:szCs w:val="28"/>
        </w:rPr>
        <w:lastRenderedPageBreak/>
        <w:t xml:space="preserve">аргументации собственных суждений, касающихся многообразия социальных групп и социальных различий в обществе; • выполнять познавательные и практические задания, основанные на ситуациях жизнедеятельности человека в разных сферах общества; •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 • выявлять причинно-следственные связи общественных явлений и характеризовать основные направления общественного развития. Модуль «Человек в меняющемся обществе» • характеризовать явление ускорения социального развития; • объяснять необходимость непрерывного образования в современных условиях; • описывать многообразие профессий в современном мире; • характеризовать роль молодѐжи в развитии современного общества; • извлекать социальную информацию из доступных источников; • применять полученные знания для решения отдельных социальных проблем; • критически воспринимать сообщения и рекламу в СМИ и Интернете о таких направлениях массовой культуры, как шоу-бизнес и мода; 4 Тема 4. Социальная сфера 5 5 Итоговое повторение 3 Итого 36 18 • оценивать роль спорта и спортивных достижений в контексте современной общественной жизни; • выражать и обосновывать собственную позицию по актуальным проблемам молодѐжи. Модуль «Общество, в котором мы живѐм» • характеризовать глобальные проблемы современности; • раскрывать духовные ценности и достижения народов нашей страны; • формулировать собственную точку зрения на социальный портрет достойного гражданина страны; • находить и извлекать информацию о положении России среди других государств мира из адаптированных источников различного типа; • характеризовать и конкретизировать фактами социальной жизни изменения, происходящие в современном обществе; • показывать влияние происходящих в обществе изменений на положение России в мире. Модуль «Культурно-информационная среда общественной жизни». • характеризовать развитие отдельных областей и форм культуры; распознавать и различать явления духовной культуры; • описывать различные средства массовой информации; • находить и извлекать социальную информацию о достижениях и проблемах развития культуры из адаптированных источников различного типа; • видеть различные точки зрения в вопросах ценностного выбора и приоритетов в духовной сфере, формулировать собственное отношение; • описывать процессы создания, сохранения, трансляции и усвоения достижений культуры; • характеризовать основные направления развития отечественной культуры в современных условиях; • осуществлять рефлексию своих ценностей. Модуль «Мир экономики» • понимать и правильно использовать </w:t>
      </w:r>
      <w:r w:rsidRPr="00626BB8">
        <w:rPr>
          <w:rFonts w:ascii="Times New Roman" w:hAnsi="Times New Roman" w:cs="Times New Roman"/>
          <w:sz w:val="28"/>
          <w:szCs w:val="28"/>
        </w:rPr>
        <w:lastRenderedPageBreak/>
        <w:t>основные экономические термины; • распознавать на основе привѐденных данных основные экономические системы, экономические явления и процессы, сравнивать их; • объяснять механизм рыночного регулирования экономики и характеризовать роль государства в регулировании экономики; • характеризовать функции денег в экономике; • анализировать несложные статистические данные, отражающие экономические явления 19 и процессы; • получать социальную информацию об экономической жизни общества из адаптированных источников различного типа; •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 • оценивать тенденции экономических изменений в нашем обществе; • анализировать с опорой на полученные знания несложную экономическую информацию, получаемую из неадаптированных источников; • выполнять несложные практические задания, основанные на ситуациях, связанных с описанием состояния российской экономики. 9 КЛАСС № Наименование раздела Количеств о часов Характеристика основных видов деятельности обучающихся (на уровне учебных действий). действий). ( на уровне учебных действий). 1 Политика 10 Модуль «Политическая жизнь общества»  характеризовать государственное устройство Российской Федерации,</w:t>
      </w:r>
      <w:r w:rsidRPr="00626BB8">
        <w:rPr>
          <w:rFonts w:ascii="Times New Roman" w:hAnsi="Times New Roman" w:cs="Times New Roman"/>
          <w:sz w:val="28"/>
          <w:szCs w:val="28"/>
        </w:rPr>
        <w:sym w:font="Symbol" w:char="F0B7"/>
      </w:r>
      <w:r w:rsidRPr="00626BB8">
        <w:rPr>
          <w:rFonts w:ascii="Times New Roman" w:hAnsi="Times New Roman" w:cs="Times New Roman"/>
          <w:sz w:val="28"/>
          <w:szCs w:val="28"/>
        </w:rPr>
        <w:t xml:space="preserve"> описывать полномочия и компетенцию различных органов государственной власти и управления; • правильно определять инстанцию (государственный орган), в которую следует обратиться для разрешения той или типичной социальной ситуации; • сравнивать различные типы политических режимов, обосновывать преимущества демократического политического устройства; • описывать основные признаки любого государства, конкретизировать их на примерах прошлого и современности; • характеризовать базовые черты избирательной системы в нашем обществе, основные проявления роли избирателя; • различать факты и мнения в потоке информации; • осознавать значение гражданской активности и патриотической позиции в укреплении нашего государства; • соотносить различные оценки политических событий и процессов и • соотносить различные оценки политических событий и процессов и делать обоснованные выводы. Модуль «Основы российского законодательства». • на основе полученных знаний о правовых нормах выбирать в предлагаемых модельных 20 ситуациях и осуществлять на практике модель правомерного социального поведения, основанного на уважении к закону и правопорядку; •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w:t>
      </w:r>
      <w:r w:rsidRPr="00626BB8">
        <w:rPr>
          <w:rFonts w:ascii="Times New Roman" w:hAnsi="Times New Roman" w:cs="Times New Roman"/>
          <w:sz w:val="28"/>
          <w:szCs w:val="28"/>
        </w:rPr>
        <w:lastRenderedPageBreak/>
        <w:t>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 правовых споров; •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 объяснять на конкретных примерах особенности правового положения и юридической ответственности несовершеннолетних; •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 оценивать сущность и значение правопорядка и законности, собственный возможный вклад в их становлениеи развитие; • осознанно содействовать защите правопорядка в обществе правовыми способами и средствами; • использовать знания и умения для формирования способности к личному самоопределению, самореализации, самоконтролю. 2 Право 22 3 Итоговое повторение 2 Темы творческих работ и проектов 5 класс 1. Проект «На кого я похож». 2. Презентации «Мое хобби» (совместно с родителями, старшими школьниками). 3.Проект «Советы самому себе: как улучшить свою учебную деятельность. 4. Презентации «Мой класс». 5. Сообщения о благотворителях и меценатах. 6. Проект «Народные умельцы». 7. Проект «Государственные символы России». 8. Проект «Мы – многонациональный народ. 21 6 класс 1. Социальный портрет моего сверстника. 2. Знай свои права (пособие для подростка). 3. Защита правопорядка. 4. Молодой человек на рынке труда (Как найти достойную работу?). 5. Бизнес (иллюстрированный словарь). 6. Как работает современный рынок. 7. Здоровый образ жизни. 8. Советы самому себе: как улучшить свою учебную деятельность. 9. Мой город — город для всех. 10. Защита прав детей, оставшихся без попечения родителей. 11. Образовательная карта моего города (Куда пойти учиться?). 12. Человек долга — кто он, каков он? 13. Свободное время школьника. 7 класс 1. Знай свои права (пособие для подростка). 2. Защита правопорядка. 3. Молодой человек на рынке труда (Как найти достойную работу?). 4. Бизнес (иллюстрированный словарь). 5. Как работает современный рынок. 6. Человек долга — кто он, каков он? 7. Многообразие юридических профессий. 8. Как стать бизнесменом. 9. Моя реклама. 10. Растения и животные Красной книги Новосибирской области.</w:t>
      </w:r>
    </w:p>
    <w:p w:rsidR="0016312E" w:rsidRP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lastRenderedPageBreak/>
        <w:t xml:space="preserve"> 7.МАТЕРИАЛЬНО-ТЕХНИЧЕСКОЕ ОБЕСПЕЧЕНИЕ ОБРАЗОВАТЕЛЬНОГО ПРОЦЕССА.</w:t>
      </w:r>
    </w:p>
    <w:p w:rsidR="0010649E" w:rsidRPr="00626BB8" w:rsidRDefault="00F52CEC" w:rsidP="00F52CEC">
      <w:pPr>
        <w:rPr>
          <w:rFonts w:ascii="Times New Roman" w:hAnsi="Times New Roman" w:cs="Times New Roman"/>
          <w:sz w:val="28"/>
          <w:szCs w:val="28"/>
        </w:rPr>
      </w:pPr>
      <w:r w:rsidRPr="00626BB8">
        <w:rPr>
          <w:rFonts w:ascii="Times New Roman" w:hAnsi="Times New Roman" w:cs="Times New Roman"/>
          <w:sz w:val="28"/>
          <w:szCs w:val="28"/>
        </w:rPr>
        <w:t xml:space="preserve"> Для учителя: Маленкова, Л. И. Человековедение: программа и методические материалы для школьного педагога. - М.: Педагогическое общество России, 2000. Преподавание прав человека в 6-8 классах средней школы: книга для учителя: в 2 т. - М.: Реал-А, 2000. - Т. 1. - 18ВЫ 5-93444-010-1. Безбородое А. Б. Обществознание: учеб. / А. Б. Безбородое, М. Б. Буланова, В. Д. Губин. -- М., 2008. Морозова С. А. Обществознание: учеб.-метод, пособие / С. А. Морозова. -- СПб., 2001. Каверин Б. И. Обществознание /Б. И. Каверин, П. И. Чижик. -- М., 2007. 22 Обществознание: пособие для поступающих в вузы / под ред. В. В. Барабанова. -- СПб., 2001. Тишков В. А. Российский народ: кн. для учителя / В. А. Тиш-ков. - М., 2010. Кравченко А. И. Социология и политология: учеб, пособие для студентов средних проф. учеб, заведений /А. И. Кравченко. -- М., 2000. Дидактический материал: Отрывки из источников, художественных произведений, статьи СМИ Обучающие тестовые задания Индивидуальные карточки Познавательные, проблемные задания Тесты: Тесты для проведения самостоятельных работ, зачета Обучающие тесты на бумажных носителях Обучающие тесты на электронных носителях (презентации) Для обучающихся: 1.Барто, А. Стихи и поэмы: собр. соч.: в 3 т. - М.: Детская литература, 1970. 2. Домострой / под ред. В. Сенина. - СПб.: Лениздат, 1992. 3. Михалков, С. Избранные произведения: в 2 т. - М.: Детская литература, 1967. 4. Морозова, С. А., Элиасберг, Н. И. О самом главном: книга для чтения (для 7-9 классов общеобразовательных школ). - СПб.: Специальная литература, 1998. 5. Пословицы русского народа: сборник В. Даля. - М.: Государственное издательство художественной литературы, 1957. 5. Пчелов, Е. В. Государственные символы России - герб, флаг, гимн: учебное пособие. - М.: ТИД «Русское слово - РС», 2002. 6. Соколов А.В. Граждановедение. - М.: Просвещение, 2005 Образовательные сайты: Яndex-энциклопедии. http://encycl.yandex.ru Рубрикон. http://www.rubricon.ru/ Мегаэнциклопедия MEGABOOK.RU. http://www.megabook.ru/ Lib.ru Библиотека Максима Мошкова http://www.rsnet.ru – Официальная Россия (сервер органов государственной власти РФ) http://www.president.kremlin.ru/ - Президент РФ http://www.ant-m.ucoz.ru/ - "Виртуальный кабинет истории и обществознания" http://www.alleng.ru/edu/social2.htm - Образовательные ресурсы Интернета - Обществознание http://www.hpo.org – Права человека в России http://www.chelt.ru – журнал «Человек и труд» http://www.fw.ru – Фонд «Мир семьи» Материально-техническое оснащение Компьютер Мультимедийный проектор 23 Презентации по темам уроков Конституция </w:t>
      </w:r>
      <w:r w:rsidRPr="00626BB8">
        <w:rPr>
          <w:rFonts w:ascii="Times New Roman" w:hAnsi="Times New Roman" w:cs="Times New Roman"/>
          <w:sz w:val="28"/>
          <w:szCs w:val="28"/>
        </w:rPr>
        <w:lastRenderedPageBreak/>
        <w:t xml:space="preserve">РФ Дидактический раздаточный материал 8.ПЛАНИРУЕМЫЕ РЕЗУЛЬТАТЫ ИЗУЧЕНИЯ КУРСА «ОБЩЕСТВОЗНАНИЕ» 5 – 9 класс Человек в социальном измерении Выпускник научится: •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 характеризовать собственный социальный статус и социальные роли; объяснять и конкретизировать примерами смысл понятия «гражданство»; • описывать гендер как социальный пол; приводить примеры гендерных ролей, а также различий в поведении мальчиков и девочек; •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а также к сверстникам; •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Выпускник получит возможность научиться: •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 использовать элементы причинно-следственного анализа при характеристике социальных параметров личности; • описывать реальные связи и зависимости между воспитанием и социализацией личности. Ближайшее социальное окружение Выпускник научится: • характеризовать семью и семейные отношения; оценивать социальное значение семейных традиций и обычаев; • характеризовать основные роли членов семьи, включая свою; • 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24 •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w:t>
      </w:r>
      <w:r w:rsidRPr="00626BB8">
        <w:rPr>
          <w:rFonts w:ascii="Times New Roman" w:hAnsi="Times New Roman" w:cs="Times New Roman"/>
          <w:sz w:val="28"/>
          <w:szCs w:val="28"/>
        </w:rPr>
        <w:lastRenderedPageBreak/>
        <w:t xml:space="preserve">системы. Выпускник получит возможность научиться: • использовать элементы причинно-следственного анализа при характеристике семейных конфликтов. Общество — большой «дом» человечества Выпускник научится: • распознавать на основе приведённых данных основные типы обществ; •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 различать экономические, социальные, политические, культурные явления и процессы общественной жизни; •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 • выполнять несложные познавательные и практические задания, основанные на ситуациях жизнедеятельности человека в разных сферах общества. Выпускник получит возможность научиться: • наблюдать и характеризовать явления и события, происходящие в различных сферах общественной жизни; • объяснять взаимодействие социальных общностей и групп; • выявлять причинно-следственные связи общественных явлений и характеризовать основные направления общественного развития. Общество, в котором мы живём Выпускник научится: • характеризовать глобальные проблемы современности; • раскрывать духовные ценности и достижения народов нашей страны; • называть и иллюстрировать примерами основы конституционного строя Российской Федерации, основные права и свободы граждан, гарантированные Конституцией Российской Федерации; • формулировать собственную точку зрения на социальный портрет достойного гражданина страны; • находить и извлекать информацию о положении России среди других государств мира из адаптированных источников различного типа. Выпускник получит возможность научиться: • характеризовать и конкретизировать фактами социальной жизни изменения, происходящие в современном обществе; • показывать влияние происходящих в обществе изменений на положение России в мире. Регулирование поведения людей в обществе Выпускник научится: •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25 •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 критически осмысливать информацию правового и морально-нравственного </w:t>
      </w:r>
      <w:r w:rsidRPr="00626BB8">
        <w:rPr>
          <w:rFonts w:ascii="Times New Roman" w:hAnsi="Times New Roman" w:cs="Times New Roman"/>
          <w:sz w:val="28"/>
          <w:szCs w:val="28"/>
        </w:rPr>
        <w:lastRenderedPageBreak/>
        <w:t xml:space="preserve">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 •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Выпускник получит возможность научиться: • использовать элементы причинно-следственного анализа для понимания влияния моральных устоев на развитие общества и человека; •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 оценивать сущность и значение правопорядка и законности, собственный вклад в их становление и развитие. Основы российского законодательства Выпускник научится: •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 объяснять на конкретных примерах особенности правового положения и юридической ответственности несовершеннолетних; •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Выпускник получит возможность научиться: • оценивать сущность и значение правопорядка и законности, собственный возможный вклад в их становление и развитие; • осознанно содействовать защите правопорядка в обществе правовыми способами и средствами; • использовать знания и умения для формирования способности к личному самоопределению, самореализации, самоконтролю. Мир экономики Выпускник научится: • понимать и правильно использовать основные экономические термины; • </w:t>
      </w:r>
      <w:r w:rsidRPr="00626BB8">
        <w:rPr>
          <w:rFonts w:ascii="Times New Roman" w:hAnsi="Times New Roman" w:cs="Times New Roman"/>
          <w:sz w:val="28"/>
          <w:szCs w:val="28"/>
        </w:rPr>
        <w:lastRenderedPageBreak/>
        <w:t xml:space="preserve">распознавать на основе привёденных данных основные экономические системы, экономические явления и процессы, сравнивать их; • объяснять механизм рыночного регулирования экономики и характеризовать роль государства в регулировании экономики; 26 • характеризовать функции денег в экономике; • анализировать несложные статистические данные, отражающие экономические явления и процессы; • получать социальную информацию об экономической жизни общества из адаптированных источников различного типа; • формулировать и аргументировать собственные суждения, касающиеся отдельных вопросов экономической жизни и опирающиеся на обществоведческие знания и личный социальный опыт. Выпускник получит возможность научиться: • оценивать тенденции экономических изменений в нашем обществе; • анализировать с опорой на полученные знания несложную экономическую информацию, получаемую из неадаптированных источников; • выполнять несложные практические задания, основанные на ситуациях, связанных с описанием состояния российской экономики. Человек в экономических отношениях Выпускник научится: • распознавать на основе приведённых данных основные экономические системы и экономические явления, сравнивать их; • характеризовать поведение производителя и потребителя как основных участников экономической деятельности; • применять полученные знания для характеристики экономики семьи; • использовать статистические данные, отражающие экономические изменения в обществе; • получать социальную информацию об экономической жизни общества из адаптированных источников различного типа; • формулировать и аргументировать собственные суждения, касающиеся отдельных вопросов экономической жизни и опирающиеся на обществоведческие знания и социальный опыт. Выпускник получит возможность научиться: • наблюдать и интерпретировать явления и события, происходящие в социальной жизни, с опорой на экономические знания; • характеризовать тенденции экономических изменений в нашем обществе; • анализировать с позиций обществознания сложившиеся практики и модели поведения потребителя; • решать познавательные задачи в рамках изученного материала, отражающие типичные ситуации в экономической сфере деятельности человека; • выполнять несложные практические задания, основанные на ситуациях, связанных с описанием состояния российской экономики. Мир социальных отношений Выпускник научится: •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 • характеризовать основные </w:t>
      </w:r>
      <w:r w:rsidRPr="00626BB8">
        <w:rPr>
          <w:rFonts w:ascii="Times New Roman" w:hAnsi="Times New Roman" w:cs="Times New Roman"/>
          <w:sz w:val="28"/>
          <w:szCs w:val="28"/>
        </w:rPr>
        <w:lastRenderedPageBreak/>
        <w:t xml:space="preserve">социальные группы российского общества, распознавать их сущностные признаки; • характеризовать ведущие направления социальной политики российского государства; • давать оценку с позиций общественного прогресса тенденциям социальных изменений в нашем обществе, аргументировать свою позицию; • характеризовать собственные основные социальные роли; • объяснять на примере своей семьи основные функции этого социального института в обществе; 27 • извлекать из педагогически адаптированного текста, составленного на основе научных публикаций по вопросам социологии, необходимую информацию, преобразовывать её и использовать для решения задач; • использовать социальную информацию, представленную совокупностью статистических данных, отражающих социальный состав и социальную динамику общества; • проводить несложные социологические исследования. Выпускник получит возможность научиться: • использовать понятия «равенство» и «социальная справедливость» с позиций историзма; • ориентироваться в потоке информации, относящейся к вопросам социальной структуры и социальных отношений в современном обществе; • адекватно понимать информацию, относящуюся к социальной сфере общества, получаемую из различных источников. Политическая жизнь общества Выпускник научится: •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 правильно определять инстанцию (государственный орган), в которую следует обратиться для разрешения той или типичной социальной ситуации; • сравнивать различные типы политических режимов, обосновывать преимущества демократического политического устройства; • описывать основные признаки любого государства, конкретизировать их на примерах прошлого и современности; • характеризовать базовые черты избирательной системы в нашем обществе, основные проявления роли избирателя; • различать факты и мнения в потоке информации. Выпускник получит возможность научиться: • осознавать значение гражданской активности и патриотической позиции в укреплении нашего государства; • соотносить различные оценки политических событий и процессов и делать обоснованные выводы. Культурно-информационная среда общественной жизни Выпускник научится: • характеризовать развитие отдельных областей и форм культуры; • распознавать и различать явления духовной культуры; • описывать различные средства массовой информации; • находить и извлекать социальную информацию о достижениях и проблемах развития культуры из адаптированных источников различного типа; • видеть различные точки зрения в вопросах ценностного выбора и приоритетов в духовной сфере, </w:t>
      </w:r>
      <w:r w:rsidRPr="00626BB8">
        <w:rPr>
          <w:rFonts w:ascii="Times New Roman" w:hAnsi="Times New Roman" w:cs="Times New Roman"/>
          <w:sz w:val="28"/>
          <w:szCs w:val="28"/>
        </w:rPr>
        <w:lastRenderedPageBreak/>
        <w:t>формулировать собственное отношение. Выпускник получит возможность научиться: • описывать процессы создания, сохранения, трансляции и усвоения достижений культуры; • характеризовать основные направления развития отечественной культуры в современных условиях; 28 • осуществлять рефлексию своих ценностей. Человек в меняющемся обществе Выпускник научится: • характеризовать явление ускорения социального развития; • объяснять необходимость непрерывного образования в современных условиях; • описывать многообразие профессий в современном мире; • характеризовать роль молодёжи в развитии современного общества; • извлекать социальную информацию из доступных источников; • применять полученные знания для решения отдельных социальных проблем. Выпускник получит возможность научиться: • критически воспринимать сообщения и рекламу в СМИ и Интернете о таких направлениях массовой культуры, как шоу-бизнес и мода; • оценивать роль спорта и спортивных достижений в контексте современной общественной жизни; • выражать и обосновывать собственную</w:t>
      </w:r>
    </w:p>
    <w:sectPr w:rsidR="0010649E" w:rsidRPr="00626BB8" w:rsidSect="001064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52CEC"/>
    <w:rsid w:val="0010649E"/>
    <w:rsid w:val="0016312E"/>
    <w:rsid w:val="00260CA8"/>
    <w:rsid w:val="0037644A"/>
    <w:rsid w:val="005266C0"/>
    <w:rsid w:val="00626BB8"/>
    <w:rsid w:val="007B4E36"/>
    <w:rsid w:val="00837A91"/>
    <w:rsid w:val="008D2629"/>
    <w:rsid w:val="00DE7641"/>
    <w:rsid w:val="00F52C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4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A705E-3ABF-40B3-B271-606B082F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9309</Words>
  <Characters>53067</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Эма</dc:creator>
  <cp:lastModifiedBy>Windows User</cp:lastModifiedBy>
  <cp:revision>7</cp:revision>
  <dcterms:created xsi:type="dcterms:W3CDTF">2016-10-26T12:16:00Z</dcterms:created>
  <dcterms:modified xsi:type="dcterms:W3CDTF">2017-11-30T01:36:00Z</dcterms:modified>
</cp:coreProperties>
</file>